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</w:t>
      </w:r>
      <w:r w:rsidR="004923CA">
        <w:rPr>
          <w:rFonts w:ascii="Arial" w:hAnsi="Arial" w:cs="Arial"/>
          <w:sz w:val="24"/>
          <w:szCs w:val="24"/>
        </w:rPr>
        <w:t>11</w:t>
      </w:r>
      <w:r w:rsidR="00713A45">
        <w:rPr>
          <w:rFonts w:ascii="Arial" w:hAnsi="Arial" w:cs="Arial"/>
          <w:sz w:val="24"/>
          <w:szCs w:val="24"/>
        </w:rPr>
        <w:t>.</w:t>
      </w:r>
      <w:r w:rsidR="00D420B8">
        <w:rPr>
          <w:rFonts w:ascii="Arial" w:hAnsi="Arial" w:cs="Arial"/>
          <w:sz w:val="24"/>
          <w:szCs w:val="24"/>
        </w:rPr>
        <w:t>7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4923CA">
        <w:rPr>
          <w:rFonts w:ascii="Arial" w:hAnsi="Arial" w:cs="Arial"/>
          <w:sz w:val="24"/>
          <w:szCs w:val="24"/>
        </w:rPr>
        <w:t>15</w:t>
      </w:r>
      <w:r w:rsidR="0005645F">
        <w:rPr>
          <w:rFonts w:ascii="Arial" w:hAnsi="Arial" w:cs="Arial"/>
          <w:sz w:val="24"/>
          <w:szCs w:val="24"/>
        </w:rPr>
        <w:t>.</w:t>
      </w:r>
      <w:r w:rsidR="00713A45">
        <w:rPr>
          <w:rFonts w:ascii="Arial" w:hAnsi="Arial" w:cs="Arial"/>
          <w:sz w:val="24"/>
          <w:szCs w:val="24"/>
        </w:rPr>
        <w:t>7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4923CA">
        <w:rPr>
          <w:rFonts w:ascii="Arial" w:hAnsi="Arial" w:cs="Arial"/>
          <w:sz w:val="28"/>
          <w:szCs w:val="28"/>
        </w:rPr>
        <w:t>11</w:t>
      </w:r>
      <w:r w:rsidR="00C538CA">
        <w:rPr>
          <w:rFonts w:ascii="Arial" w:hAnsi="Arial" w:cs="Arial"/>
          <w:sz w:val="28"/>
          <w:szCs w:val="28"/>
        </w:rPr>
        <w:t>.</w:t>
      </w:r>
      <w:r w:rsidR="00D420B8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 xml:space="preserve">polievka – </w:t>
      </w:r>
      <w:r w:rsidR="004923CA">
        <w:rPr>
          <w:rFonts w:ascii="Arial" w:hAnsi="Arial" w:cs="Arial"/>
          <w:sz w:val="28"/>
          <w:szCs w:val="28"/>
        </w:rPr>
        <w:t>Zemiaková s cícerom</w:t>
      </w:r>
      <w:r w:rsidR="00713A45">
        <w:rPr>
          <w:rFonts w:ascii="Arial" w:hAnsi="Arial" w:cs="Arial"/>
          <w:sz w:val="28"/>
          <w:szCs w:val="28"/>
        </w:rPr>
        <w:t xml:space="preserve"> </w:t>
      </w:r>
      <w:r w:rsidR="00D371DB">
        <w:rPr>
          <w:rFonts w:ascii="Arial" w:hAnsi="Arial" w:cs="Arial"/>
          <w:sz w:val="28"/>
          <w:szCs w:val="28"/>
        </w:rPr>
        <w:t>1,</w:t>
      </w:r>
      <w:r w:rsidR="0037230C">
        <w:rPr>
          <w:rFonts w:ascii="Arial" w:hAnsi="Arial" w:cs="Arial"/>
          <w:sz w:val="28"/>
          <w:szCs w:val="28"/>
        </w:rPr>
        <w:t xml:space="preserve"> 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4923CA">
        <w:rPr>
          <w:rFonts w:ascii="Arial" w:hAnsi="Arial" w:cs="Arial"/>
          <w:sz w:val="28"/>
          <w:szCs w:val="28"/>
        </w:rPr>
        <w:t>Bravčové karé prírodné ,slovenská ryža</w:t>
      </w:r>
      <w:r w:rsidR="00713A45">
        <w:rPr>
          <w:rFonts w:ascii="Arial" w:hAnsi="Arial" w:cs="Arial"/>
          <w:sz w:val="28"/>
          <w:szCs w:val="28"/>
        </w:rPr>
        <w:t xml:space="preserve"> 1</w:t>
      </w:r>
      <w:r w:rsidR="0036184F">
        <w:rPr>
          <w:rFonts w:ascii="Arial" w:hAnsi="Arial" w:cs="Arial"/>
          <w:sz w:val="28"/>
          <w:szCs w:val="28"/>
        </w:rPr>
        <w:t>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4923CA">
        <w:rPr>
          <w:rFonts w:ascii="Arial" w:hAnsi="Arial" w:cs="Arial"/>
          <w:sz w:val="28"/>
          <w:szCs w:val="28"/>
        </w:rPr>
        <w:t>12</w:t>
      </w:r>
      <w:r w:rsidR="00412A10">
        <w:rPr>
          <w:rFonts w:ascii="Arial" w:hAnsi="Arial" w:cs="Arial"/>
          <w:sz w:val="28"/>
          <w:szCs w:val="28"/>
        </w:rPr>
        <w:t>.</w:t>
      </w:r>
      <w:r w:rsidR="00D420B8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4923CA">
        <w:rPr>
          <w:rFonts w:ascii="Arial" w:hAnsi="Arial" w:cs="Arial"/>
          <w:sz w:val="28"/>
          <w:szCs w:val="28"/>
        </w:rPr>
        <w:t>Karfiolová 1,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B000F">
        <w:rPr>
          <w:rFonts w:ascii="Arial" w:hAnsi="Arial" w:cs="Arial"/>
          <w:sz w:val="28"/>
          <w:szCs w:val="28"/>
        </w:rPr>
        <w:t xml:space="preserve"> </w:t>
      </w:r>
      <w:r w:rsidR="004923CA">
        <w:rPr>
          <w:rFonts w:ascii="Arial" w:hAnsi="Arial" w:cs="Arial"/>
          <w:sz w:val="28"/>
          <w:szCs w:val="28"/>
        </w:rPr>
        <w:t>Kurací rezeň v cestíčku , varené zemiaky ,1,3,7,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4923CA">
        <w:rPr>
          <w:rFonts w:ascii="Arial" w:hAnsi="Arial" w:cs="Arial"/>
          <w:sz w:val="28"/>
          <w:szCs w:val="28"/>
        </w:rPr>
        <w:t>13</w:t>
      </w:r>
      <w:r w:rsidR="00C538CA">
        <w:rPr>
          <w:rFonts w:ascii="Arial" w:hAnsi="Arial" w:cs="Arial"/>
          <w:sz w:val="28"/>
          <w:szCs w:val="28"/>
        </w:rPr>
        <w:t>.</w:t>
      </w:r>
      <w:r w:rsidR="00D420B8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4923CA">
        <w:rPr>
          <w:rFonts w:ascii="Arial" w:hAnsi="Arial" w:cs="Arial"/>
          <w:sz w:val="28"/>
          <w:szCs w:val="28"/>
        </w:rPr>
        <w:t>Segedínsky guláš</w:t>
      </w:r>
      <w:r w:rsidR="00D420B8">
        <w:rPr>
          <w:rFonts w:ascii="Arial" w:hAnsi="Arial" w:cs="Arial"/>
          <w:sz w:val="28"/>
          <w:szCs w:val="28"/>
        </w:rPr>
        <w:t xml:space="preserve">, </w:t>
      </w:r>
      <w:r w:rsidR="008E5C9D">
        <w:rPr>
          <w:rFonts w:ascii="Arial" w:hAnsi="Arial" w:cs="Arial"/>
          <w:sz w:val="28"/>
          <w:szCs w:val="28"/>
        </w:rPr>
        <w:t>knedľa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6002E2">
        <w:rPr>
          <w:rFonts w:ascii="Arial" w:hAnsi="Arial" w:cs="Arial"/>
          <w:sz w:val="28"/>
          <w:szCs w:val="28"/>
        </w:rPr>
        <w:t>kysnutá,</w:t>
      </w:r>
      <w:r w:rsidR="008E5C9D">
        <w:rPr>
          <w:rFonts w:ascii="Arial" w:hAnsi="Arial" w:cs="Arial"/>
          <w:sz w:val="28"/>
          <w:szCs w:val="28"/>
        </w:rPr>
        <w:t xml:space="preserve">  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4923CA">
        <w:rPr>
          <w:rFonts w:ascii="Arial" w:hAnsi="Arial" w:cs="Arial"/>
          <w:sz w:val="28"/>
          <w:szCs w:val="28"/>
        </w:rPr>
        <w:t>14</w:t>
      </w:r>
      <w:r w:rsidR="005B000F">
        <w:rPr>
          <w:rFonts w:ascii="Arial" w:hAnsi="Arial" w:cs="Arial"/>
          <w:sz w:val="28"/>
          <w:szCs w:val="28"/>
        </w:rPr>
        <w:t>.</w:t>
      </w:r>
      <w:r w:rsidR="00D420B8">
        <w:rPr>
          <w:rFonts w:ascii="Arial" w:hAnsi="Arial" w:cs="Arial"/>
          <w:sz w:val="28"/>
          <w:szCs w:val="28"/>
        </w:rPr>
        <w:t>7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4923CA">
        <w:rPr>
          <w:rFonts w:ascii="Arial" w:hAnsi="Arial" w:cs="Arial"/>
          <w:sz w:val="28"/>
          <w:szCs w:val="28"/>
        </w:rPr>
        <w:t>Frankfurtská</w:t>
      </w:r>
      <w:r w:rsidR="00F37A45">
        <w:rPr>
          <w:rFonts w:ascii="Arial" w:hAnsi="Arial" w:cs="Arial"/>
          <w:sz w:val="28"/>
          <w:szCs w:val="28"/>
        </w:rPr>
        <w:t xml:space="preserve"> </w:t>
      </w:r>
      <w:r w:rsidR="00430E0D">
        <w:rPr>
          <w:rFonts w:ascii="Arial" w:hAnsi="Arial" w:cs="Arial"/>
          <w:sz w:val="28"/>
          <w:szCs w:val="28"/>
        </w:rPr>
        <w:t>1</w:t>
      </w:r>
      <w:r w:rsidR="00F37A45">
        <w:rPr>
          <w:rFonts w:ascii="Arial" w:hAnsi="Arial" w:cs="Arial"/>
          <w:sz w:val="28"/>
          <w:szCs w:val="28"/>
        </w:rPr>
        <w:t>,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4923CA">
        <w:rPr>
          <w:rFonts w:ascii="Arial" w:hAnsi="Arial" w:cs="Arial"/>
          <w:sz w:val="28"/>
          <w:szCs w:val="28"/>
        </w:rPr>
        <w:t>Belehradský rezeň ,dusená ryža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36184F">
        <w:rPr>
          <w:rFonts w:ascii="Arial" w:hAnsi="Arial" w:cs="Arial"/>
          <w:sz w:val="28"/>
          <w:szCs w:val="28"/>
        </w:rPr>
        <w:t>1,</w:t>
      </w:r>
      <w:r w:rsidR="00D420B8">
        <w:rPr>
          <w:rFonts w:ascii="Arial" w:hAnsi="Arial" w:cs="Arial"/>
          <w:sz w:val="28"/>
          <w:szCs w:val="28"/>
        </w:rPr>
        <w:t>3,</w:t>
      </w:r>
      <w:r w:rsidR="0036184F">
        <w:rPr>
          <w:rFonts w:ascii="Arial" w:hAnsi="Arial" w:cs="Arial"/>
          <w:sz w:val="28"/>
          <w:szCs w:val="28"/>
        </w:rPr>
        <w:t>7,</w:t>
      </w:r>
      <w:r w:rsidR="00775AD9">
        <w:rPr>
          <w:rFonts w:ascii="Arial" w:hAnsi="Arial" w:cs="Arial"/>
          <w:sz w:val="28"/>
          <w:szCs w:val="28"/>
        </w:rPr>
        <w:t xml:space="preserve"> 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4923CA">
        <w:rPr>
          <w:rFonts w:ascii="Arial" w:hAnsi="Arial" w:cs="Arial"/>
          <w:sz w:val="28"/>
          <w:szCs w:val="28"/>
        </w:rPr>
        <w:t>15</w:t>
      </w:r>
      <w:r w:rsidR="00765CDF">
        <w:rPr>
          <w:rFonts w:ascii="Arial" w:hAnsi="Arial" w:cs="Arial"/>
          <w:sz w:val="28"/>
          <w:szCs w:val="28"/>
        </w:rPr>
        <w:t>.</w:t>
      </w:r>
      <w:r w:rsidR="0036184F">
        <w:rPr>
          <w:rFonts w:ascii="Arial" w:hAnsi="Arial" w:cs="Arial"/>
          <w:sz w:val="28"/>
          <w:szCs w:val="28"/>
        </w:rPr>
        <w:t>7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4923CA">
        <w:rPr>
          <w:rFonts w:ascii="Arial" w:hAnsi="Arial" w:cs="Arial"/>
          <w:sz w:val="28"/>
          <w:szCs w:val="28"/>
        </w:rPr>
        <w:t>Šošovicová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6002E2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4923CA">
        <w:rPr>
          <w:rFonts w:ascii="Arial" w:hAnsi="Arial" w:cs="Arial"/>
          <w:sz w:val="28"/>
          <w:szCs w:val="28"/>
        </w:rPr>
        <w:t xml:space="preserve">Lekvárové  buchty </w:t>
      </w:r>
      <w:bookmarkStart w:id="0" w:name="_GoBack"/>
      <w:bookmarkEnd w:id="0"/>
      <w:r w:rsidR="00775AD9">
        <w:rPr>
          <w:rFonts w:ascii="Arial" w:hAnsi="Arial" w:cs="Arial"/>
          <w:sz w:val="28"/>
          <w:szCs w:val="28"/>
        </w:rPr>
        <w:t>1,</w:t>
      </w:r>
      <w:r w:rsidR="0036184F">
        <w:rPr>
          <w:rFonts w:ascii="Arial" w:hAnsi="Arial" w:cs="Arial"/>
          <w:sz w:val="28"/>
          <w:szCs w:val="28"/>
        </w:rPr>
        <w:t>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E5" w:rsidRDefault="005B39E5" w:rsidP="00A23D85">
      <w:r>
        <w:separator/>
      </w:r>
    </w:p>
  </w:endnote>
  <w:endnote w:type="continuationSeparator" w:id="0">
    <w:p w:rsidR="005B39E5" w:rsidRDefault="005B39E5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E5" w:rsidRDefault="005B39E5" w:rsidP="00A23D85">
      <w:r>
        <w:separator/>
      </w:r>
    </w:p>
  </w:footnote>
  <w:footnote w:type="continuationSeparator" w:id="0">
    <w:p w:rsidR="005B39E5" w:rsidRDefault="005B39E5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1754"/>
    <w:rsid w:val="004236D1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022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5BFE-DB90-49B5-8B51-3E5EB8BA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2022-01-20T10:39:00Z</cp:lastPrinted>
  <dcterms:created xsi:type="dcterms:W3CDTF">2022-07-08T08:10:00Z</dcterms:created>
  <dcterms:modified xsi:type="dcterms:W3CDTF">2022-07-08T08:10:00Z</dcterms:modified>
</cp:coreProperties>
</file>