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EE3FC" w14:textId="2DD17721" w:rsidR="000B0855" w:rsidRPr="00051460" w:rsidRDefault="000B0855" w:rsidP="000B0855">
      <w:pPr>
        <w:widowControl w:val="0"/>
        <w:autoSpaceDE w:val="0"/>
        <w:autoSpaceDN w:val="0"/>
        <w:adjustRightInd w:val="0"/>
        <w:spacing w:line="360" w:lineRule="exac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051460">
        <w:rPr>
          <w:rFonts w:ascii="Arial" w:hAnsi="Arial" w:cs="Arial"/>
          <w:b/>
          <w:bCs/>
          <w:noProof/>
          <w:color w:val="000000"/>
          <w:sz w:val="30"/>
          <w:szCs w:val="30"/>
        </w:rPr>
        <w:drawing>
          <wp:anchor distT="0" distB="0" distL="0" distR="0" simplePos="0" relativeHeight="251659264" behindDoc="0" locked="0" layoutInCell="1" allowOverlap="1" wp14:anchorId="32AB3F8B" wp14:editId="7899C7EE">
            <wp:simplePos x="0" y="0"/>
            <wp:positionH relativeFrom="column">
              <wp:posOffset>129540</wp:posOffset>
            </wp:positionH>
            <wp:positionV relativeFrom="paragraph">
              <wp:posOffset>0</wp:posOffset>
            </wp:positionV>
            <wp:extent cx="1233170" cy="722630"/>
            <wp:effectExtent l="0" t="0" r="5080" b="1270"/>
            <wp:wrapSquare wrapText="right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9" t="9966" r="45085" b="349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7226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1460">
        <w:rPr>
          <w:rFonts w:ascii="Arial" w:hAnsi="Arial" w:cs="Arial"/>
          <w:b/>
          <w:bCs/>
          <w:color w:val="000000"/>
          <w:sz w:val="30"/>
          <w:szCs w:val="30"/>
        </w:rPr>
        <w:t xml:space="preserve">Dom pokojnej staroby </w:t>
      </w:r>
      <w:proofErr w:type="spellStart"/>
      <w:r w:rsidRPr="00051460">
        <w:rPr>
          <w:rFonts w:ascii="Arial" w:hAnsi="Arial" w:cs="Arial"/>
          <w:b/>
          <w:bCs/>
          <w:color w:val="000000"/>
          <w:sz w:val="30"/>
          <w:szCs w:val="30"/>
        </w:rPr>
        <w:t>n.o</w:t>
      </w:r>
      <w:proofErr w:type="spellEnd"/>
      <w:r w:rsidRPr="00051460">
        <w:rPr>
          <w:rFonts w:ascii="Arial" w:hAnsi="Arial" w:cs="Arial"/>
          <w:b/>
          <w:bCs/>
          <w:color w:val="000000"/>
          <w:sz w:val="30"/>
          <w:szCs w:val="30"/>
        </w:rPr>
        <w:t>., Gbely</w:t>
      </w:r>
    </w:p>
    <w:p w14:paraId="343CE5DB" w14:textId="77777777" w:rsidR="000B0855" w:rsidRPr="00051460" w:rsidRDefault="000B0855" w:rsidP="000B0855">
      <w:pPr>
        <w:widowControl w:val="0"/>
        <w:autoSpaceDE w:val="0"/>
        <w:autoSpaceDN w:val="0"/>
        <w:adjustRightInd w:val="0"/>
        <w:spacing w:line="360" w:lineRule="exac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051460">
        <w:rPr>
          <w:rFonts w:ascii="Arial" w:hAnsi="Arial" w:cs="Arial"/>
          <w:b/>
          <w:bCs/>
          <w:color w:val="000000"/>
          <w:sz w:val="30"/>
          <w:szCs w:val="30"/>
        </w:rPr>
        <w:t>Gbely, Prof. Čárskeho 291/14, PSČ 908 45</w:t>
      </w:r>
    </w:p>
    <w:p w14:paraId="1F4ADBF3" w14:textId="5F285492" w:rsidR="000B0855" w:rsidRDefault="000B0855" w:rsidP="000B0855">
      <w:pPr>
        <w:widowControl w:val="0"/>
        <w:autoSpaceDE w:val="0"/>
        <w:autoSpaceDN w:val="0"/>
        <w:adjustRightInd w:val="0"/>
        <w:spacing w:line="360" w:lineRule="exact"/>
        <w:rPr>
          <w:b/>
          <w:bCs/>
          <w:color w:val="000000"/>
          <w:sz w:val="30"/>
          <w:szCs w:val="30"/>
        </w:rPr>
      </w:pPr>
      <w:r>
        <w:rPr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B17B01" wp14:editId="33FD92AD">
                <wp:simplePos x="0" y="0"/>
                <wp:positionH relativeFrom="column">
                  <wp:posOffset>52705</wp:posOffset>
                </wp:positionH>
                <wp:positionV relativeFrom="paragraph">
                  <wp:posOffset>157480</wp:posOffset>
                </wp:positionV>
                <wp:extent cx="5619750" cy="0"/>
                <wp:effectExtent l="0" t="0" r="0" b="0"/>
                <wp:wrapNone/>
                <wp:docPr id="1" name="Rovná spojovacia šíp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5461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1" o:spid="_x0000_s1026" type="#_x0000_t32" style="position:absolute;margin-left:4.15pt;margin-top:12.4pt;width:442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"/>
            </w:pict>
          </mc:Fallback>
        </mc:AlternateContent>
      </w:r>
    </w:p>
    <w:p w14:paraId="0BCC8AB6" w14:textId="6A5319BF" w:rsidR="000B0855" w:rsidRPr="00EF73E6" w:rsidRDefault="00EF73E6" w:rsidP="00EF73E6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F73E6">
        <w:rPr>
          <w:rFonts w:ascii="Arial" w:hAnsi="Arial" w:cs="Arial"/>
          <w:b/>
          <w:bCs/>
          <w:sz w:val="28"/>
          <w:szCs w:val="28"/>
        </w:rPr>
        <w:t>OZNAM – VOĽNÉ PRACOVNÉ MIESTO</w:t>
      </w:r>
    </w:p>
    <w:p w14:paraId="61D23464" w14:textId="531574F3" w:rsidR="00EF73E6" w:rsidRPr="00EF73E6" w:rsidRDefault="004F3AA5" w:rsidP="00EF73E6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TERÉNNA </w:t>
      </w:r>
      <w:r w:rsidR="00534F7E">
        <w:rPr>
          <w:rFonts w:ascii="Arial" w:hAnsi="Arial" w:cs="Arial"/>
          <w:b/>
          <w:bCs/>
          <w:sz w:val="28"/>
          <w:szCs w:val="28"/>
        </w:rPr>
        <w:t>OPATROVATEĽKA</w:t>
      </w:r>
      <w:r w:rsidR="00EF5B6B">
        <w:rPr>
          <w:rFonts w:ascii="Arial" w:hAnsi="Arial" w:cs="Arial"/>
          <w:b/>
          <w:bCs/>
          <w:sz w:val="28"/>
          <w:szCs w:val="28"/>
        </w:rPr>
        <w:t xml:space="preserve"> (opatrovateľka chodiaca do domácnosti klienta)</w:t>
      </w:r>
    </w:p>
    <w:p w14:paraId="78315456" w14:textId="177D6041" w:rsidR="00EF73E6" w:rsidRDefault="00EF73E6" w:rsidP="00EF73E6">
      <w:pPr>
        <w:spacing w:after="0"/>
        <w:rPr>
          <w:rFonts w:ascii="Arial" w:hAnsi="Arial" w:cs="Arial"/>
        </w:rPr>
      </w:pPr>
    </w:p>
    <w:p w14:paraId="51ADE1CE" w14:textId="5C6D9C44" w:rsidR="000B0855" w:rsidRPr="00EF73E6" w:rsidRDefault="000B0855" w:rsidP="00EF73E6">
      <w:pPr>
        <w:spacing w:after="0"/>
        <w:rPr>
          <w:rFonts w:ascii="Arial" w:hAnsi="Arial" w:cs="Arial"/>
        </w:rPr>
      </w:pPr>
      <w:r w:rsidRPr="00EF73E6">
        <w:rPr>
          <w:rFonts w:ascii="Arial" w:hAnsi="Arial" w:cs="Arial"/>
        </w:rPr>
        <w:t xml:space="preserve">Miesto výkonu práce: </w:t>
      </w:r>
      <w:r w:rsidR="00EF73E6">
        <w:rPr>
          <w:rFonts w:ascii="Arial" w:hAnsi="Arial" w:cs="Arial"/>
        </w:rPr>
        <w:tab/>
        <w:t>Gbely, Prof. Čárskeho 291/14</w:t>
      </w:r>
    </w:p>
    <w:p w14:paraId="16BC705C" w14:textId="43E0DA02" w:rsidR="000B0855" w:rsidRPr="00EF73E6" w:rsidRDefault="000B0855" w:rsidP="00EF73E6">
      <w:pPr>
        <w:spacing w:after="0"/>
        <w:rPr>
          <w:rFonts w:ascii="Arial" w:hAnsi="Arial" w:cs="Arial"/>
        </w:rPr>
      </w:pPr>
      <w:r w:rsidRPr="00EF73E6">
        <w:rPr>
          <w:rFonts w:ascii="Arial" w:hAnsi="Arial" w:cs="Arial"/>
        </w:rPr>
        <w:t xml:space="preserve">Termín nástupu: </w:t>
      </w:r>
      <w:r w:rsidR="00EF73E6">
        <w:rPr>
          <w:rFonts w:ascii="Arial" w:hAnsi="Arial" w:cs="Arial"/>
        </w:rPr>
        <w:tab/>
      </w:r>
      <w:r w:rsidR="00EF73E6">
        <w:rPr>
          <w:rFonts w:ascii="Arial" w:hAnsi="Arial" w:cs="Arial"/>
        </w:rPr>
        <w:tab/>
      </w:r>
      <w:r w:rsidRPr="00EF73E6">
        <w:rPr>
          <w:rFonts w:ascii="Arial" w:hAnsi="Arial" w:cs="Arial"/>
        </w:rPr>
        <w:t>dohodou</w:t>
      </w:r>
    </w:p>
    <w:p w14:paraId="562F28B3" w14:textId="4D6C8900" w:rsidR="000B0855" w:rsidRPr="00EF73E6" w:rsidRDefault="000B0855" w:rsidP="00EF73E6">
      <w:pPr>
        <w:spacing w:after="0"/>
        <w:rPr>
          <w:rFonts w:ascii="Arial" w:hAnsi="Arial" w:cs="Arial"/>
        </w:rPr>
      </w:pPr>
      <w:r w:rsidRPr="00EF73E6">
        <w:rPr>
          <w:rFonts w:ascii="Arial" w:hAnsi="Arial" w:cs="Arial"/>
        </w:rPr>
        <w:t xml:space="preserve">Pracovný úväzok: </w:t>
      </w:r>
      <w:r w:rsidR="00EF73E6">
        <w:rPr>
          <w:rFonts w:ascii="Arial" w:hAnsi="Arial" w:cs="Arial"/>
        </w:rPr>
        <w:tab/>
      </w:r>
      <w:r w:rsidR="00EF73E6">
        <w:rPr>
          <w:rFonts w:ascii="Arial" w:hAnsi="Arial" w:cs="Arial"/>
        </w:rPr>
        <w:tab/>
      </w:r>
      <w:r w:rsidRPr="00EF73E6">
        <w:rPr>
          <w:rFonts w:ascii="Arial" w:hAnsi="Arial" w:cs="Arial"/>
        </w:rPr>
        <w:t>37,5 hod. (úväzok 100 %)</w:t>
      </w:r>
      <w:r w:rsidR="00DC0D15">
        <w:rPr>
          <w:rFonts w:ascii="Arial" w:hAnsi="Arial" w:cs="Arial"/>
        </w:rPr>
        <w:t>, po dohode aj skrátený úväzok</w:t>
      </w:r>
    </w:p>
    <w:p w14:paraId="6A394C77" w14:textId="0D8E6F16" w:rsidR="000B0855" w:rsidRDefault="000B0855" w:rsidP="00EF73E6">
      <w:pPr>
        <w:spacing w:after="0"/>
        <w:rPr>
          <w:rFonts w:ascii="Arial" w:hAnsi="Arial" w:cs="Arial"/>
        </w:rPr>
      </w:pPr>
      <w:r w:rsidRPr="00EF73E6">
        <w:rPr>
          <w:rFonts w:ascii="Arial" w:hAnsi="Arial" w:cs="Arial"/>
        </w:rPr>
        <w:t xml:space="preserve">Pracovný čas: </w:t>
      </w:r>
      <w:r w:rsidR="00EF73E6">
        <w:rPr>
          <w:rFonts w:ascii="Arial" w:hAnsi="Arial" w:cs="Arial"/>
        </w:rPr>
        <w:tab/>
      </w:r>
      <w:r w:rsidR="00EF73E6">
        <w:rPr>
          <w:rFonts w:ascii="Arial" w:hAnsi="Arial" w:cs="Arial"/>
        </w:rPr>
        <w:tab/>
      </w:r>
      <w:r w:rsidRPr="00EF73E6">
        <w:rPr>
          <w:rFonts w:ascii="Arial" w:hAnsi="Arial" w:cs="Arial"/>
        </w:rPr>
        <w:t>7:00 hod. – 1</w:t>
      </w:r>
      <w:r w:rsidR="001C7B38">
        <w:rPr>
          <w:rFonts w:ascii="Arial" w:hAnsi="Arial" w:cs="Arial"/>
        </w:rPr>
        <w:t>5</w:t>
      </w:r>
      <w:r w:rsidRPr="00EF73E6">
        <w:rPr>
          <w:rFonts w:ascii="Arial" w:hAnsi="Arial" w:cs="Arial"/>
        </w:rPr>
        <w:t>:00 hod.</w:t>
      </w:r>
      <w:r w:rsidR="00EF73E6">
        <w:rPr>
          <w:rFonts w:ascii="Arial" w:hAnsi="Arial" w:cs="Arial"/>
        </w:rPr>
        <w:t xml:space="preserve"> </w:t>
      </w:r>
    </w:p>
    <w:p w14:paraId="01A3C5C8" w14:textId="2EC5BAED" w:rsidR="00E2112F" w:rsidRPr="001D3459" w:rsidRDefault="00E2112F" w:rsidP="00E2112F">
      <w:pPr>
        <w:spacing w:after="0"/>
        <w:ind w:left="2832" w:hanging="2832"/>
        <w:jc w:val="both"/>
        <w:rPr>
          <w:rFonts w:ascii="Arial" w:hAnsi="Arial" w:cs="Arial"/>
        </w:rPr>
      </w:pPr>
      <w:r>
        <w:rPr>
          <w:rFonts w:ascii="Arial" w:hAnsi="Arial" w:cs="Arial"/>
        </w:rPr>
        <w:t>Náplň práce:</w:t>
      </w:r>
      <w:r>
        <w:rPr>
          <w:rFonts w:ascii="Arial" w:hAnsi="Arial" w:cs="Arial"/>
        </w:rPr>
        <w:tab/>
        <w:t>opatrovateľská starostlivosť o</w:t>
      </w:r>
      <w:r w:rsidR="007772BF">
        <w:rPr>
          <w:rFonts w:ascii="Arial" w:hAnsi="Arial" w:cs="Arial"/>
        </w:rPr>
        <w:t> </w:t>
      </w:r>
      <w:r>
        <w:rPr>
          <w:rFonts w:ascii="Arial" w:hAnsi="Arial" w:cs="Arial"/>
        </w:rPr>
        <w:t>seniorov</w:t>
      </w:r>
      <w:r w:rsidR="007772BF">
        <w:rPr>
          <w:rFonts w:ascii="Arial" w:hAnsi="Arial" w:cs="Arial"/>
        </w:rPr>
        <w:t xml:space="preserve"> (v domácom prostredí klienta)</w:t>
      </w:r>
      <w:r>
        <w:rPr>
          <w:rFonts w:ascii="Arial" w:hAnsi="Arial" w:cs="Arial"/>
        </w:rPr>
        <w:t xml:space="preserve"> – pomoc pri </w:t>
      </w:r>
      <w:proofErr w:type="spellStart"/>
      <w:r>
        <w:rPr>
          <w:rFonts w:ascii="Arial" w:hAnsi="Arial" w:cs="Arial"/>
        </w:rPr>
        <w:t>sebaobslužných</w:t>
      </w:r>
      <w:proofErr w:type="spellEnd"/>
      <w:r>
        <w:rPr>
          <w:rFonts w:ascii="Arial" w:hAnsi="Arial" w:cs="Arial"/>
        </w:rPr>
        <w:t xml:space="preserve"> úkonoch (hygiene, stravovaní, </w:t>
      </w:r>
      <w:r w:rsidR="002B6085">
        <w:rPr>
          <w:rFonts w:ascii="Arial" w:hAnsi="Arial" w:cs="Arial"/>
        </w:rPr>
        <w:t xml:space="preserve">vyprázdňovaní močového mechúra a hrubého čreva, </w:t>
      </w:r>
      <w:r>
        <w:rPr>
          <w:rFonts w:ascii="Arial" w:hAnsi="Arial" w:cs="Arial"/>
        </w:rPr>
        <w:t xml:space="preserve">obliekaní, </w:t>
      </w:r>
      <w:r w:rsidR="002B6085">
        <w:rPr>
          <w:rFonts w:ascii="Arial" w:hAnsi="Arial" w:cs="Arial"/>
        </w:rPr>
        <w:t xml:space="preserve">vyzliekaní, </w:t>
      </w:r>
      <w:r>
        <w:rPr>
          <w:rFonts w:ascii="Arial" w:hAnsi="Arial" w:cs="Arial"/>
        </w:rPr>
        <w:t>mobilite, motorike</w:t>
      </w:r>
      <w:r w:rsidR="002B6085">
        <w:rPr>
          <w:rFonts w:ascii="Arial" w:hAnsi="Arial" w:cs="Arial"/>
        </w:rPr>
        <w:t>, dodržiavaní liečebného režimu</w:t>
      </w:r>
      <w:r>
        <w:rPr>
          <w:rFonts w:ascii="Arial" w:hAnsi="Arial" w:cs="Arial"/>
        </w:rPr>
        <w:t>), pomoc pri základných sociálnych aktivitách, pomoc pri úkonoch starostlivosti</w:t>
      </w:r>
      <w:r w:rsidR="007772BF">
        <w:rPr>
          <w:rFonts w:ascii="Arial" w:hAnsi="Arial" w:cs="Arial"/>
        </w:rPr>
        <w:t xml:space="preserve"> </w:t>
      </w:r>
      <w:r w:rsidR="002B6085">
        <w:rPr>
          <w:rFonts w:ascii="Arial" w:hAnsi="Arial" w:cs="Arial"/>
        </w:rPr>
        <w:t>o svoju domácnosť</w:t>
      </w:r>
    </w:p>
    <w:p w14:paraId="0709561C" w14:textId="77777777" w:rsidR="00EF73E6" w:rsidRDefault="00EF73E6" w:rsidP="00EF73E6">
      <w:pPr>
        <w:spacing w:after="0"/>
        <w:rPr>
          <w:rFonts w:ascii="Arial" w:hAnsi="Arial" w:cs="Arial"/>
        </w:rPr>
      </w:pPr>
    </w:p>
    <w:p w14:paraId="247963CF" w14:textId="203E09C4" w:rsidR="000B0855" w:rsidRDefault="000B0855" w:rsidP="00EF73E6">
      <w:pPr>
        <w:spacing w:after="0"/>
        <w:rPr>
          <w:rFonts w:ascii="Arial" w:hAnsi="Arial" w:cs="Arial"/>
          <w:b/>
          <w:bCs/>
        </w:rPr>
      </w:pPr>
      <w:r w:rsidRPr="00EF73E6">
        <w:rPr>
          <w:rFonts w:ascii="Arial" w:hAnsi="Arial" w:cs="Arial"/>
          <w:b/>
          <w:bCs/>
        </w:rPr>
        <w:t>Kvalifikačné predpoklady:</w:t>
      </w:r>
    </w:p>
    <w:p w14:paraId="192B0F9E" w14:textId="5ED275D7" w:rsidR="008879A9" w:rsidRPr="00EF73E6" w:rsidRDefault="00891596" w:rsidP="00EF73E6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TERÉNNA </w:t>
      </w:r>
      <w:r w:rsidR="008879A9">
        <w:rPr>
          <w:rFonts w:ascii="Arial" w:hAnsi="Arial" w:cs="Arial"/>
          <w:b/>
          <w:bCs/>
        </w:rPr>
        <w:t>OPATROVATEĽKA</w:t>
      </w:r>
    </w:p>
    <w:p w14:paraId="5FF6CB3F" w14:textId="0752AFB8" w:rsidR="000B0855" w:rsidRPr="00EF73E6" w:rsidRDefault="000B0855" w:rsidP="00E2112F">
      <w:pPr>
        <w:spacing w:after="0"/>
        <w:ind w:left="426" w:hanging="426"/>
        <w:jc w:val="both"/>
        <w:rPr>
          <w:rFonts w:ascii="Arial" w:hAnsi="Arial" w:cs="Arial"/>
        </w:rPr>
      </w:pPr>
      <w:r w:rsidRPr="00EF73E6">
        <w:rPr>
          <w:rFonts w:ascii="Arial" w:hAnsi="Arial" w:cs="Arial"/>
        </w:rPr>
        <w:t xml:space="preserve">a) </w:t>
      </w:r>
      <w:r w:rsidR="00EF73E6">
        <w:rPr>
          <w:rFonts w:ascii="Arial" w:hAnsi="Arial" w:cs="Arial"/>
        </w:rPr>
        <w:tab/>
      </w:r>
      <w:r w:rsidR="00E2112F">
        <w:rPr>
          <w:rFonts w:ascii="Arial" w:hAnsi="Arial" w:cs="Arial"/>
        </w:rPr>
        <w:t>absolvovaný akreditovaný kurz opatrovania najmenej v rozsahu 220 hodín</w:t>
      </w:r>
      <w:r w:rsidRPr="00EF73E6">
        <w:rPr>
          <w:rFonts w:ascii="Arial" w:hAnsi="Arial" w:cs="Arial"/>
        </w:rPr>
        <w:t>, alebo</w:t>
      </w:r>
    </w:p>
    <w:p w14:paraId="085BF8FC" w14:textId="3E07A596" w:rsidR="000B0855" w:rsidRPr="00EF73E6" w:rsidRDefault="000B0855" w:rsidP="00E2112F">
      <w:pPr>
        <w:spacing w:after="0"/>
        <w:ind w:left="426" w:hanging="426"/>
        <w:jc w:val="both"/>
        <w:rPr>
          <w:rFonts w:ascii="Arial" w:hAnsi="Arial" w:cs="Arial"/>
        </w:rPr>
      </w:pPr>
      <w:r w:rsidRPr="00EF73E6">
        <w:rPr>
          <w:rFonts w:ascii="Arial" w:hAnsi="Arial" w:cs="Arial"/>
        </w:rPr>
        <w:t xml:space="preserve">b) </w:t>
      </w:r>
      <w:r w:rsidR="00EF73E6">
        <w:rPr>
          <w:rFonts w:ascii="Arial" w:hAnsi="Arial" w:cs="Arial"/>
        </w:rPr>
        <w:tab/>
      </w:r>
      <w:r w:rsidR="00534F7E">
        <w:rPr>
          <w:rFonts w:ascii="Arial" w:hAnsi="Arial" w:cs="Arial"/>
        </w:rPr>
        <w:t>vyššie odborné vzdelanie, úplné odborné vzdelanie, stredné odborné vzdelanie</w:t>
      </w:r>
      <w:r w:rsidR="00E2112F">
        <w:rPr>
          <w:rFonts w:ascii="Arial" w:hAnsi="Arial" w:cs="Arial"/>
        </w:rPr>
        <w:t xml:space="preserve"> alebo nižšie stredné odborné vzdelanie</w:t>
      </w:r>
      <w:r w:rsidR="00534F7E">
        <w:rPr>
          <w:rFonts w:ascii="Arial" w:hAnsi="Arial" w:cs="Arial"/>
        </w:rPr>
        <w:t xml:space="preserve"> získané v odbore vzdelávania so zameraním na opatrovanie alebo na poskytovanie zdravotnej starostlivosti</w:t>
      </w:r>
      <w:r w:rsidR="00E2112F">
        <w:rPr>
          <w:rFonts w:ascii="Arial" w:hAnsi="Arial" w:cs="Arial"/>
        </w:rPr>
        <w:t>.</w:t>
      </w:r>
    </w:p>
    <w:p w14:paraId="4E91BB8C" w14:textId="77777777" w:rsidR="008879A9" w:rsidRDefault="008879A9" w:rsidP="00EF73E6">
      <w:pPr>
        <w:spacing w:after="0"/>
        <w:rPr>
          <w:rFonts w:ascii="Arial" w:hAnsi="Arial" w:cs="Arial"/>
        </w:rPr>
      </w:pPr>
    </w:p>
    <w:p w14:paraId="7216DB38" w14:textId="77777777" w:rsidR="00534F7E" w:rsidRDefault="00534F7E" w:rsidP="00EF73E6">
      <w:pPr>
        <w:spacing w:after="0"/>
        <w:rPr>
          <w:rFonts w:ascii="Arial" w:hAnsi="Arial" w:cs="Arial"/>
        </w:rPr>
      </w:pPr>
    </w:p>
    <w:p w14:paraId="4573CE54" w14:textId="363C19BC" w:rsidR="00EF73E6" w:rsidRPr="00EF73E6" w:rsidRDefault="00EF73E6" w:rsidP="00EF73E6">
      <w:pPr>
        <w:spacing w:after="0"/>
        <w:rPr>
          <w:rFonts w:ascii="Arial" w:hAnsi="Arial" w:cs="Arial"/>
        </w:rPr>
      </w:pPr>
      <w:r w:rsidRPr="00EF73E6">
        <w:rPr>
          <w:rFonts w:ascii="Arial" w:hAnsi="Arial" w:cs="Arial"/>
        </w:rPr>
        <w:t xml:space="preserve">Ďalšie požiadavky: spoľahlivosť, samostatnosť, </w:t>
      </w:r>
      <w:r w:rsidR="00E2112F">
        <w:rPr>
          <w:rFonts w:ascii="Arial" w:hAnsi="Arial" w:cs="Arial"/>
        </w:rPr>
        <w:t>fyzická zdatnosť</w:t>
      </w:r>
      <w:r w:rsidRPr="00EF73E6">
        <w:rPr>
          <w:rFonts w:ascii="Arial" w:hAnsi="Arial" w:cs="Arial"/>
        </w:rPr>
        <w:t>, empatia</w:t>
      </w:r>
    </w:p>
    <w:p w14:paraId="73C0878A" w14:textId="77777777" w:rsidR="00E2112F" w:rsidRDefault="00E2112F" w:rsidP="00E2112F">
      <w:pPr>
        <w:spacing w:after="0"/>
        <w:jc w:val="both"/>
        <w:rPr>
          <w:rFonts w:ascii="Arial" w:hAnsi="Arial" w:cs="Arial"/>
        </w:rPr>
      </w:pPr>
    </w:p>
    <w:p w14:paraId="7B82E97A" w14:textId="0F13556A" w:rsidR="00E2112F" w:rsidRDefault="00E2112F" w:rsidP="00E2112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Základná zložka mzdy: </w:t>
      </w:r>
      <w:r>
        <w:rPr>
          <w:rFonts w:ascii="Arial" w:hAnsi="Arial" w:cs="Arial"/>
        </w:rPr>
        <w:tab/>
        <w:t xml:space="preserve">V zmysle Zákona č. 552/2003 Z. z. o výkone práce vo verejnom </w:t>
      </w:r>
    </w:p>
    <w:p w14:paraId="6843E0C8" w14:textId="77777777" w:rsidR="00E2112F" w:rsidRDefault="00E2112F" w:rsidP="00E2112F">
      <w:pPr>
        <w:spacing w:after="0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záujme v znení neskorších predpisov a Zákona č. 553/2003 Z. z. o odmeňovaní niektorých zamestnancov pri výkone práce vo verejnom záujme a o zmene a doplnení niektorých zákonov v znení neskorších predpisov</w:t>
      </w:r>
    </w:p>
    <w:p w14:paraId="02EFE235" w14:textId="70371BF9" w:rsidR="008879A9" w:rsidRPr="00EF73E6" w:rsidRDefault="008879A9" w:rsidP="00E2112F">
      <w:pPr>
        <w:spacing w:after="0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základný plat minimálne 7</w:t>
      </w:r>
      <w:r w:rsidR="004F3AA5">
        <w:rPr>
          <w:rFonts w:ascii="Arial" w:hAnsi="Arial" w:cs="Arial"/>
        </w:rPr>
        <w:t>83,50</w:t>
      </w:r>
      <w:r>
        <w:rPr>
          <w:rFonts w:ascii="Arial" w:hAnsi="Arial" w:cs="Arial"/>
        </w:rPr>
        <w:t xml:space="preserve"> EUR – podľa </w:t>
      </w:r>
      <w:r w:rsidR="00DD162C">
        <w:rPr>
          <w:rFonts w:ascii="Arial" w:hAnsi="Arial" w:cs="Arial"/>
        </w:rPr>
        <w:t>praxe</w:t>
      </w:r>
    </w:p>
    <w:p w14:paraId="7EA2C530" w14:textId="77777777" w:rsidR="00EF73E6" w:rsidRDefault="00EF73E6" w:rsidP="00EF73E6">
      <w:pPr>
        <w:spacing w:after="0"/>
        <w:rPr>
          <w:rFonts w:ascii="Arial" w:hAnsi="Arial" w:cs="Arial"/>
        </w:rPr>
      </w:pPr>
    </w:p>
    <w:p w14:paraId="492941B1" w14:textId="77777777" w:rsidR="00EF73E6" w:rsidRDefault="00EF73E6" w:rsidP="00EF73E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Informácie o voľnom pracovnom mieste poskytne:</w:t>
      </w:r>
    </w:p>
    <w:p w14:paraId="56C115F5" w14:textId="3AA38209" w:rsidR="00EF73E6" w:rsidRDefault="00DD162C" w:rsidP="00EF73E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Mgr. Petra </w:t>
      </w:r>
      <w:proofErr w:type="spellStart"/>
      <w:r>
        <w:rPr>
          <w:rFonts w:ascii="Arial" w:hAnsi="Arial" w:cs="Arial"/>
        </w:rPr>
        <w:t>Hyžová</w:t>
      </w:r>
      <w:proofErr w:type="spellEnd"/>
      <w:r w:rsidR="00EF73E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hlavná sestra</w:t>
      </w:r>
      <w:r w:rsidR="00EF73E6">
        <w:rPr>
          <w:rFonts w:ascii="Arial" w:hAnsi="Arial" w:cs="Arial"/>
        </w:rPr>
        <w:t xml:space="preserve">, tel. +421 34 6621 227, e-mail </w:t>
      </w:r>
      <w:r>
        <w:rPr>
          <w:rFonts w:ascii="Arial" w:hAnsi="Arial" w:cs="Arial"/>
        </w:rPr>
        <w:t>hlavna1</w:t>
      </w:r>
      <w:r w:rsidR="00EF73E6">
        <w:rPr>
          <w:rFonts w:ascii="Arial" w:hAnsi="Arial" w:cs="Arial"/>
        </w:rPr>
        <w:t>@dpsgbely.sk</w:t>
      </w:r>
    </w:p>
    <w:p w14:paraId="73B2DA73" w14:textId="77777777" w:rsidR="00EF73E6" w:rsidRDefault="00EF73E6" w:rsidP="00EF73E6">
      <w:pPr>
        <w:spacing w:after="0"/>
        <w:rPr>
          <w:rFonts w:ascii="Arial" w:hAnsi="Arial" w:cs="Arial"/>
        </w:rPr>
      </w:pPr>
    </w:p>
    <w:p w14:paraId="77B4C255" w14:textId="77777777" w:rsidR="00EF73E6" w:rsidRPr="008879A9" w:rsidRDefault="00EF73E6" w:rsidP="00EF73E6">
      <w:pPr>
        <w:spacing w:after="0"/>
        <w:rPr>
          <w:rFonts w:ascii="Arial" w:hAnsi="Arial" w:cs="Arial"/>
          <w:b/>
          <w:bCs/>
        </w:rPr>
      </w:pPr>
      <w:r w:rsidRPr="008879A9">
        <w:rPr>
          <w:rFonts w:ascii="Arial" w:hAnsi="Arial" w:cs="Arial"/>
          <w:b/>
          <w:bCs/>
        </w:rPr>
        <w:t>Ž</w:t>
      </w:r>
      <w:r w:rsidR="000B0855" w:rsidRPr="008879A9">
        <w:rPr>
          <w:rFonts w:ascii="Arial" w:hAnsi="Arial" w:cs="Arial"/>
          <w:b/>
          <w:bCs/>
        </w:rPr>
        <w:t>iadosť</w:t>
      </w:r>
      <w:r w:rsidRPr="008879A9">
        <w:rPr>
          <w:rFonts w:ascii="Arial" w:hAnsi="Arial" w:cs="Arial"/>
          <w:b/>
          <w:bCs/>
        </w:rPr>
        <w:t xml:space="preserve"> </w:t>
      </w:r>
      <w:r w:rsidR="000B0855" w:rsidRPr="008879A9">
        <w:rPr>
          <w:rFonts w:ascii="Arial" w:hAnsi="Arial" w:cs="Arial"/>
          <w:b/>
          <w:bCs/>
        </w:rPr>
        <w:t>je potrebné doručiť</w:t>
      </w:r>
    </w:p>
    <w:p w14:paraId="02BEE869" w14:textId="44C64B2F" w:rsidR="000B0855" w:rsidRPr="00684576" w:rsidRDefault="00684576" w:rsidP="00684576">
      <w:pPr>
        <w:pStyle w:val="Odsekzoznamu"/>
        <w:numPr>
          <w:ilvl w:val="0"/>
          <w:numId w:val="1"/>
        </w:numPr>
        <w:spacing w:after="0"/>
        <w:ind w:left="426" w:hanging="426"/>
        <w:rPr>
          <w:rFonts w:ascii="Arial" w:hAnsi="Arial" w:cs="Arial"/>
        </w:rPr>
      </w:pPr>
      <w:r w:rsidRPr="00684576">
        <w:rPr>
          <w:rFonts w:ascii="Arial" w:hAnsi="Arial" w:cs="Arial"/>
        </w:rPr>
        <w:t xml:space="preserve">písomne </w:t>
      </w:r>
      <w:r w:rsidR="00EF73E6" w:rsidRPr="00684576">
        <w:rPr>
          <w:rFonts w:ascii="Arial" w:hAnsi="Arial" w:cs="Arial"/>
        </w:rPr>
        <w:t>na adresu sídla zariadenia (Gbely, Prof. Čárskeho 291/14, PSC 908 45</w:t>
      </w:r>
      <w:r w:rsidRPr="00684576">
        <w:rPr>
          <w:rFonts w:ascii="Arial" w:hAnsi="Arial" w:cs="Arial"/>
        </w:rPr>
        <w:t>), alebo</w:t>
      </w:r>
    </w:p>
    <w:p w14:paraId="0B2585BC" w14:textId="78FFE9C0" w:rsidR="00684576" w:rsidRDefault="00684576" w:rsidP="00684576">
      <w:pPr>
        <w:pStyle w:val="Odsekzoznamu"/>
        <w:numPr>
          <w:ilvl w:val="0"/>
          <w:numId w:val="1"/>
        </w:numPr>
        <w:spacing w:after="0"/>
        <w:ind w:left="426" w:hanging="426"/>
        <w:rPr>
          <w:rFonts w:ascii="Arial" w:hAnsi="Arial" w:cs="Arial"/>
        </w:rPr>
      </w:pPr>
      <w:r w:rsidRPr="00684576">
        <w:rPr>
          <w:rFonts w:ascii="Arial" w:hAnsi="Arial" w:cs="Arial"/>
        </w:rPr>
        <w:t xml:space="preserve">mailom na </w:t>
      </w:r>
      <w:r w:rsidR="00DD162C">
        <w:rPr>
          <w:rFonts w:ascii="Arial" w:hAnsi="Arial" w:cs="Arial"/>
        </w:rPr>
        <w:t>hlavna1</w:t>
      </w:r>
      <w:r w:rsidRPr="00684576">
        <w:rPr>
          <w:rFonts w:ascii="Arial" w:hAnsi="Arial" w:cs="Arial"/>
        </w:rPr>
        <w:t>@dpsgbely.sk.</w:t>
      </w:r>
    </w:p>
    <w:p w14:paraId="2BB97596" w14:textId="77777777" w:rsidR="007772BF" w:rsidRDefault="007772BF" w:rsidP="00684576">
      <w:pPr>
        <w:spacing w:after="0"/>
        <w:ind w:left="5664"/>
        <w:rPr>
          <w:rFonts w:ascii="Arial" w:hAnsi="Arial" w:cs="Arial"/>
        </w:rPr>
      </w:pPr>
    </w:p>
    <w:p w14:paraId="3DB8CE55" w14:textId="77777777" w:rsidR="007772BF" w:rsidRDefault="007772BF" w:rsidP="00684576">
      <w:pPr>
        <w:spacing w:after="0"/>
        <w:ind w:left="5664"/>
        <w:rPr>
          <w:rFonts w:ascii="Arial" w:hAnsi="Arial" w:cs="Arial"/>
        </w:rPr>
      </w:pPr>
    </w:p>
    <w:p w14:paraId="6E5F61D6" w14:textId="04E0C381" w:rsidR="00684576" w:rsidRDefault="00684576" w:rsidP="00684576">
      <w:pPr>
        <w:spacing w:after="0"/>
        <w:ind w:left="5664"/>
        <w:rPr>
          <w:rFonts w:ascii="Arial" w:hAnsi="Arial" w:cs="Arial"/>
        </w:rPr>
      </w:pPr>
      <w:r>
        <w:rPr>
          <w:rFonts w:ascii="Arial" w:hAnsi="Arial" w:cs="Arial"/>
        </w:rPr>
        <w:t>Ing. Petra Krbicová</w:t>
      </w:r>
    </w:p>
    <w:p w14:paraId="1EECA095" w14:textId="16BBFD5F" w:rsidR="00684576" w:rsidRPr="00684576" w:rsidRDefault="00684576" w:rsidP="00684576">
      <w:pPr>
        <w:spacing w:after="0"/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 riaditeľka</w:t>
      </w:r>
    </w:p>
    <w:sectPr w:rsidR="00684576" w:rsidRPr="00684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4176"/>
    <w:multiLevelType w:val="hybridMultilevel"/>
    <w:tmpl w:val="F0FC986C"/>
    <w:lvl w:ilvl="0" w:tplc="EB26B7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630DE"/>
    <w:multiLevelType w:val="hybridMultilevel"/>
    <w:tmpl w:val="FE8AC1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409140">
    <w:abstractNumId w:val="1"/>
  </w:num>
  <w:num w:numId="2" w16cid:durableId="1148980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855"/>
    <w:rsid w:val="000B0855"/>
    <w:rsid w:val="001C7B38"/>
    <w:rsid w:val="002B6085"/>
    <w:rsid w:val="002D463D"/>
    <w:rsid w:val="002F3050"/>
    <w:rsid w:val="004F3AA5"/>
    <w:rsid w:val="00534F7E"/>
    <w:rsid w:val="00684576"/>
    <w:rsid w:val="006D7BD8"/>
    <w:rsid w:val="007772BF"/>
    <w:rsid w:val="008879A9"/>
    <w:rsid w:val="00891596"/>
    <w:rsid w:val="00AD3180"/>
    <w:rsid w:val="00DC0D15"/>
    <w:rsid w:val="00DD162C"/>
    <w:rsid w:val="00E2112F"/>
    <w:rsid w:val="00E34FA6"/>
    <w:rsid w:val="00EF5B6B"/>
    <w:rsid w:val="00E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B610B"/>
  <w15:chartTrackingRefBased/>
  <w15:docId w15:val="{C9E874AB-E4F8-406C-BFAB-827F8DD3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84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781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32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79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8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7140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Riaditel</dc:creator>
  <cp:keywords/>
  <dc:description/>
  <cp:lastModifiedBy>Ľuboš Horinka</cp:lastModifiedBy>
  <cp:revision>7</cp:revision>
  <cp:lastPrinted>2024-03-19T11:05:00Z</cp:lastPrinted>
  <dcterms:created xsi:type="dcterms:W3CDTF">2024-03-19T09:14:00Z</dcterms:created>
  <dcterms:modified xsi:type="dcterms:W3CDTF">2024-03-19T12:13:00Z</dcterms:modified>
</cp:coreProperties>
</file>