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D9A1" w14:textId="05BAB9EA" w:rsidR="00A25E20" w:rsidRPr="000828E4" w:rsidRDefault="00A25E20" w:rsidP="00987624">
      <w:pPr>
        <w:jc w:val="center"/>
        <w:rPr>
          <w:b/>
          <w:bCs/>
          <w:sz w:val="28"/>
          <w:szCs w:val="28"/>
        </w:rPr>
      </w:pPr>
      <w:r w:rsidRPr="000828E4">
        <w:rPr>
          <w:b/>
          <w:bCs/>
          <w:sz w:val="28"/>
          <w:szCs w:val="28"/>
        </w:rPr>
        <w:t>Vyhodnotenie dotazníkového prieskumu spokojnosti s poskytovanými službami v Dome pokojnej</w:t>
      </w:r>
      <w:r w:rsidR="000828E4" w:rsidRPr="000828E4">
        <w:rPr>
          <w:b/>
          <w:bCs/>
          <w:sz w:val="28"/>
          <w:szCs w:val="28"/>
        </w:rPr>
        <w:t xml:space="preserve"> </w:t>
      </w:r>
      <w:r w:rsidRPr="000828E4">
        <w:rPr>
          <w:b/>
          <w:bCs/>
          <w:sz w:val="28"/>
          <w:szCs w:val="28"/>
        </w:rPr>
        <w:t xml:space="preserve">staroby </w:t>
      </w:r>
      <w:proofErr w:type="spellStart"/>
      <w:r w:rsidRPr="000828E4">
        <w:rPr>
          <w:b/>
          <w:bCs/>
          <w:sz w:val="28"/>
          <w:szCs w:val="28"/>
        </w:rPr>
        <w:t>n.o</w:t>
      </w:r>
      <w:proofErr w:type="spellEnd"/>
      <w:r w:rsidRPr="000828E4">
        <w:rPr>
          <w:b/>
          <w:bCs/>
          <w:sz w:val="28"/>
          <w:szCs w:val="28"/>
        </w:rPr>
        <w:t xml:space="preserve"> ., Gbely</w:t>
      </w:r>
      <w:r w:rsidR="00951850" w:rsidRPr="000828E4">
        <w:rPr>
          <w:b/>
          <w:bCs/>
          <w:sz w:val="28"/>
          <w:szCs w:val="28"/>
        </w:rPr>
        <w:t xml:space="preserve">, ul. </w:t>
      </w:r>
      <w:proofErr w:type="spellStart"/>
      <w:r w:rsidR="00951850" w:rsidRPr="000828E4">
        <w:rPr>
          <w:b/>
          <w:bCs/>
          <w:sz w:val="28"/>
          <w:szCs w:val="28"/>
        </w:rPr>
        <w:t>Hudecova</w:t>
      </w:r>
      <w:proofErr w:type="spellEnd"/>
    </w:p>
    <w:p w14:paraId="1F8E5D29" w14:textId="77777777" w:rsidR="000828E4" w:rsidRPr="000828E4" w:rsidRDefault="000828E4" w:rsidP="00196EE1">
      <w:pPr>
        <w:jc w:val="both"/>
        <w:rPr>
          <w:b/>
          <w:bCs/>
          <w:sz w:val="24"/>
          <w:szCs w:val="24"/>
        </w:rPr>
      </w:pPr>
    </w:p>
    <w:p w14:paraId="4D54B068" w14:textId="64FF91F7" w:rsidR="00A25E20" w:rsidRPr="000828E4" w:rsidRDefault="00951850" w:rsidP="00196EE1">
      <w:pPr>
        <w:spacing w:after="0" w:line="360" w:lineRule="auto"/>
        <w:jc w:val="both"/>
        <w:rPr>
          <w:sz w:val="24"/>
          <w:szCs w:val="24"/>
        </w:rPr>
      </w:pPr>
      <w:r w:rsidRPr="000828E4">
        <w:rPr>
          <w:sz w:val="24"/>
          <w:szCs w:val="24"/>
        </w:rPr>
        <w:t xml:space="preserve">V našom zariadení </w:t>
      </w:r>
      <w:r w:rsidR="00CB22C7" w:rsidRPr="000828E4">
        <w:rPr>
          <w:sz w:val="24"/>
          <w:szCs w:val="24"/>
        </w:rPr>
        <w:t xml:space="preserve">sme </w:t>
      </w:r>
      <w:r w:rsidRPr="000828E4">
        <w:rPr>
          <w:sz w:val="24"/>
          <w:szCs w:val="24"/>
        </w:rPr>
        <w:t xml:space="preserve">vykonali malý prieskum spokojnosti rodinných príslušníkov klientov s poskytovanými sociálnymi službami. </w:t>
      </w:r>
      <w:r w:rsidR="00A25E20" w:rsidRPr="000828E4">
        <w:rPr>
          <w:sz w:val="24"/>
          <w:szCs w:val="24"/>
        </w:rPr>
        <w:t>Použitou metódou prieskumu bol  online dotazník, ktorý bol zaslaný príbuzným do mailu a zverejnený na facebookovej stránke zariadenia</w:t>
      </w:r>
      <w:r w:rsidRPr="000828E4">
        <w:rPr>
          <w:sz w:val="24"/>
          <w:szCs w:val="24"/>
        </w:rPr>
        <w:t>. Prieskum bol realizovaný v období od 24.11.2022 do 4.12.2022.</w:t>
      </w:r>
    </w:p>
    <w:p w14:paraId="38A0321E" w14:textId="04765269" w:rsidR="00951850" w:rsidRPr="000828E4" w:rsidRDefault="00951850" w:rsidP="00196EE1">
      <w:pPr>
        <w:spacing w:after="0" w:line="360" w:lineRule="auto"/>
        <w:jc w:val="both"/>
        <w:rPr>
          <w:sz w:val="24"/>
          <w:szCs w:val="24"/>
        </w:rPr>
      </w:pPr>
      <w:r w:rsidRPr="000828E4">
        <w:rPr>
          <w:sz w:val="24"/>
          <w:szCs w:val="24"/>
        </w:rPr>
        <w:t xml:space="preserve">Dotazník bol anonymný a dostupný pre všetkých rodinných príslušníkov/príbuzných </w:t>
      </w:r>
      <w:r w:rsidR="00830209" w:rsidRPr="000828E4">
        <w:rPr>
          <w:sz w:val="24"/>
          <w:szCs w:val="24"/>
        </w:rPr>
        <w:t xml:space="preserve">našich </w:t>
      </w:r>
      <w:r w:rsidRPr="000828E4">
        <w:rPr>
          <w:sz w:val="24"/>
          <w:szCs w:val="24"/>
        </w:rPr>
        <w:t>klientov.</w:t>
      </w:r>
      <w:r w:rsidR="00830209" w:rsidRPr="000828E4">
        <w:rPr>
          <w:sz w:val="24"/>
          <w:szCs w:val="24"/>
        </w:rPr>
        <w:t xml:space="preserve"> </w:t>
      </w:r>
      <w:r w:rsidR="00495812" w:rsidRPr="000828E4">
        <w:rPr>
          <w:sz w:val="24"/>
          <w:szCs w:val="24"/>
        </w:rPr>
        <w:t xml:space="preserve"> Cieľom prieskumu bolo zistiť, ako sú rodinní príslušníci klientov spokojní s kvalitou poskytovaných sociálnych služieb, aby sme na základe informácií zo spätnej väzby mohli rozvíjať a skvalitňovať naše služby.  </w:t>
      </w:r>
      <w:r w:rsidR="00830209" w:rsidRPr="000828E4">
        <w:rPr>
          <w:sz w:val="24"/>
          <w:szCs w:val="24"/>
        </w:rPr>
        <w:t>Dotazník nám vyplnilo 27</w:t>
      </w:r>
      <w:r w:rsidR="00CB22C7" w:rsidRPr="000828E4">
        <w:rPr>
          <w:sz w:val="24"/>
          <w:szCs w:val="24"/>
        </w:rPr>
        <w:t xml:space="preserve"> rodinných príslušníkov.</w:t>
      </w:r>
    </w:p>
    <w:p w14:paraId="41ACB752" w14:textId="1A019B8F" w:rsidR="00CB22C7" w:rsidRPr="000828E4" w:rsidRDefault="00CB22C7" w:rsidP="00196EE1">
      <w:pPr>
        <w:spacing w:line="360" w:lineRule="auto"/>
        <w:jc w:val="both"/>
        <w:rPr>
          <w:sz w:val="24"/>
          <w:szCs w:val="24"/>
        </w:rPr>
      </w:pPr>
    </w:p>
    <w:p w14:paraId="59DE954A" w14:textId="7433DD97" w:rsidR="002E2FAA" w:rsidRDefault="00CB22C7" w:rsidP="00196EE1">
      <w:pPr>
        <w:jc w:val="both"/>
        <w:rPr>
          <w:sz w:val="24"/>
          <w:szCs w:val="24"/>
        </w:rPr>
      </w:pPr>
      <w:r w:rsidRPr="000828E4">
        <w:rPr>
          <w:sz w:val="24"/>
          <w:szCs w:val="24"/>
        </w:rPr>
        <w:t>Vyhodnotenie odpovedí na jednotlivé otázky dotazníka:</w:t>
      </w:r>
    </w:p>
    <w:p w14:paraId="04C8E92A" w14:textId="77777777" w:rsidR="000828E4" w:rsidRPr="000828E4" w:rsidRDefault="000828E4" w:rsidP="00196EE1">
      <w:pPr>
        <w:jc w:val="both"/>
        <w:rPr>
          <w:sz w:val="24"/>
          <w:szCs w:val="24"/>
        </w:rPr>
      </w:pPr>
    </w:p>
    <w:p w14:paraId="0B1A8977" w14:textId="47D28188" w:rsidR="002E2FAA" w:rsidRPr="000828E4" w:rsidRDefault="002E2FAA" w:rsidP="00196EE1">
      <w:pPr>
        <w:pStyle w:val="Odsekzoznamu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0828E4">
        <w:rPr>
          <w:b/>
          <w:bCs/>
          <w:sz w:val="24"/>
          <w:szCs w:val="24"/>
        </w:rPr>
        <w:t>Ste spokojná/spokojný s procesom prijímania Vášho príbuzného do nášho zariadenia?</w:t>
      </w:r>
    </w:p>
    <w:p w14:paraId="71C0116D" w14:textId="77777777" w:rsidR="000828E4" w:rsidRPr="002D5C44" w:rsidRDefault="000828E4" w:rsidP="00196EE1">
      <w:pPr>
        <w:pStyle w:val="Odsekzoznamu"/>
        <w:spacing w:after="0" w:line="360" w:lineRule="auto"/>
        <w:jc w:val="both"/>
        <w:rPr>
          <w:b/>
          <w:bCs/>
        </w:rPr>
      </w:pPr>
    </w:p>
    <w:p w14:paraId="465497A9" w14:textId="13C2CC04" w:rsidR="00495812" w:rsidRDefault="00E70CBB" w:rsidP="00E47224">
      <w:r>
        <w:rPr>
          <w:noProof/>
        </w:rPr>
        <w:drawing>
          <wp:inline distT="0" distB="0" distL="0" distR="0" wp14:anchorId="5437383E" wp14:editId="09A94F91">
            <wp:extent cx="5486400" cy="22574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3197F42" w14:textId="77777777" w:rsidR="000828E4" w:rsidRDefault="000828E4" w:rsidP="00196EE1">
      <w:pPr>
        <w:spacing w:after="0" w:line="360" w:lineRule="auto"/>
        <w:jc w:val="both"/>
      </w:pPr>
    </w:p>
    <w:p w14:paraId="45DCC045" w14:textId="0886E0F8" w:rsidR="002D5C44" w:rsidRPr="000828E4" w:rsidRDefault="002E2FAA" w:rsidP="00196EE1">
      <w:pPr>
        <w:spacing w:after="0" w:line="360" w:lineRule="auto"/>
        <w:jc w:val="both"/>
        <w:rPr>
          <w:sz w:val="24"/>
          <w:szCs w:val="24"/>
        </w:rPr>
      </w:pPr>
      <w:r w:rsidRPr="000828E4">
        <w:rPr>
          <w:sz w:val="24"/>
          <w:szCs w:val="24"/>
        </w:rPr>
        <w:t>Väčšina rodinných príslušníkov je spokojná s procesom prijímania svojho príbuzného do zariadenia. Nespokojný nebol ani jeden respondent.</w:t>
      </w:r>
    </w:p>
    <w:p w14:paraId="39713A33" w14:textId="213624AF" w:rsidR="000828E4" w:rsidRDefault="000828E4" w:rsidP="00196EE1">
      <w:pPr>
        <w:spacing w:after="0" w:line="360" w:lineRule="auto"/>
        <w:jc w:val="both"/>
        <w:rPr>
          <w:sz w:val="24"/>
          <w:szCs w:val="24"/>
        </w:rPr>
      </w:pPr>
    </w:p>
    <w:p w14:paraId="352A216C" w14:textId="2C50E987" w:rsidR="000828E4" w:rsidRDefault="000828E4" w:rsidP="00196EE1">
      <w:pPr>
        <w:spacing w:after="0" w:line="360" w:lineRule="auto"/>
        <w:jc w:val="both"/>
        <w:rPr>
          <w:sz w:val="24"/>
          <w:szCs w:val="24"/>
        </w:rPr>
      </w:pPr>
    </w:p>
    <w:p w14:paraId="371BA9D9" w14:textId="77777777" w:rsidR="000828E4" w:rsidRPr="000828E4" w:rsidRDefault="000828E4" w:rsidP="00196EE1">
      <w:pPr>
        <w:spacing w:after="0" w:line="360" w:lineRule="auto"/>
        <w:jc w:val="both"/>
        <w:rPr>
          <w:sz w:val="24"/>
          <w:szCs w:val="24"/>
        </w:rPr>
      </w:pPr>
    </w:p>
    <w:p w14:paraId="4ADFA72D" w14:textId="68BE801A" w:rsidR="002D5C44" w:rsidRPr="00196EE1" w:rsidRDefault="002D5C44" w:rsidP="00196EE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0828E4">
        <w:rPr>
          <w:b/>
          <w:bCs/>
          <w:sz w:val="24"/>
          <w:szCs w:val="24"/>
        </w:rPr>
        <w:lastRenderedPageBreak/>
        <w:t xml:space="preserve">Ste spokojná/spokojný s prístupom a s komunikáciou zamestnancov zariadenia </w:t>
      </w:r>
      <w:r w:rsidR="000828E4">
        <w:rPr>
          <w:b/>
          <w:bCs/>
          <w:sz w:val="24"/>
          <w:szCs w:val="24"/>
        </w:rPr>
        <w:t xml:space="preserve">       </w:t>
      </w:r>
      <w:r w:rsidRPr="000828E4">
        <w:rPr>
          <w:b/>
          <w:bCs/>
          <w:sz w:val="24"/>
          <w:szCs w:val="24"/>
        </w:rPr>
        <w:t>s Vami ako</w:t>
      </w:r>
      <w:r w:rsidR="000828E4" w:rsidRPr="000828E4">
        <w:rPr>
          <w:b/>
          <w:bCs/>
          <w:sz w:val="24"/>
          <w:szCs w:val="24"/>
        </w:rPr>
        <w:t xml:space="preserve"> </w:t>
      </w:r>
      <w:r w:rsidRPr="000828E4">
        <w:rPr>
          <w:b/>
          <w:bCs/>
          <w:sz w:val="24"/>
          <w:szCs w:val="24"/>
        </w:rPr>
        <w:t xml:space="preserve"> príbuznou/príbuzným?</w:t>
      </w:r>
    </w:p>
    <w:p w14:paraId="6F455563" w14:textId="77777777" w:rsidR="00196EE1" w:rsidRPr="000828E4" w:rsidRDefault="00196EE1" w:rsidP="00196EE1">
      <w:pPr>
        <w:pStyle w:val="Odsekzoznamu"/>
        <w:spacing w:after="0" w:line="360" w:lineRule="auto"/>
        <w:ind w:left="928"/>
        <w:jc w:val="both"/>
        <w:rPr>
          <w:sz w:val="24"/>
          <w:szCs w:val="24"/>
        </w:rPr>
      </w:pPr>
    </w:p>
    <w:p w14:paraId="79570D9F" w14:textId="287FD16F" w:rsidR="002D5C44" w:rsidRDefault="002D5C44" w:rsidP="00E47224">
      <w:r>
        <w:rPr>
          <w:noProof/>
        </w:rPr>
        <w:drawing>
          <wp:inline distT="0" distB="0" distL="0" distR="0" wp14:anchorId="210F6BAC" wp14:editId="629116A7">
            <wp:extent cx="5486400" cy="23907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9249FE" w14:textId="692D77BA" w:rsidR="000828E4" w:rsidRDefault="000828E4" w:rsidP="00196EE1">
      <w:pPr>
        <w:spacing w:after="0" w:line="360" w:lineRule="auto"/>
        <w:jc w:val="both"/>
      </w:pPr>
    </w:p>
    <w:p w14:paraId="10570E56" w14:textId="6B16E3C5" w:rsidR="000828E4" w:rsidRDefault="000828E4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Devätnásť respondentov uviedlo, že je spokojných s prístupom a komunikáciou </w:t>
      </w:r>
      <w:r w:rsidR="005D0381">
        <w:rPr>
          <w:sz w:val="24"/>
          <w:szCs w:val="24"/>
        </w:rPr>
        <w:t xml:space="preserve">zamestnancov </w:t>
      </w:r>
      <w:r>
        <w:rPr>
          <w:sz w:val="24"/>
          <w:szCs w:val="24"/>
        </w:rPr>
        <w:t>zariadenia a osem respondentov uviedlo, že je čiastočne spokojných.</w:t>
      </w:r>
      <w:r w:rsidR="007151E7">
        <w:rPr>
          <w:sz w:val="24"/>
          <w:szCs w:val="24"/>
        </w:rPr>
        <w:t xml:space="preserve"> </w:t>
      </w:r>
    </w:p>
    <w:p w14:paraId="0D3E75BC" w14:textId="77777777" w:rsidR="00196EE1" w:rsidRDefault="00196EE1" w:rsidP="00196EE1">
      <w:pPr>
        <w:spacing w:after="0" w:line="360" w:lineRule="auto"/>
        <w:jc w:val="both"/>
        <w:rPr>
          <w:sz w:val="24"/>
          <w:szCs w:val="24"/>
        </w:rPr>
      </w:pPr>
    </w:p>
    <w:p w14:paraId="4F4D2BBD" w14:textId="3F5E25B9" w:rsidR="00995DA4" w:rsidRDefault="00995DA4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995DA4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Ste spokojná/spokojný s poskytovaním informácií zo strany personálu?</w:t>
      </w:r>
    </w:p>
    <w:p w14:paraId="19D9FEF4" w14:textId="77777777" w:rsidR="00196EE1" w:rsidRDefault="00196EE1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107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7327B0A5" w14:textId="172EAE31" w:rsidR="00A10727" w:rsidRDefault="00A10727" w:rsidP="00E47224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74DD597A" wp14:editId="15BA1D3D">
            <wp:extent cx="5486400" cy="26860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6DEC6" w14:textId="77777777" w:rsidR="00995DA4" w:rsidRPr="00995DA4" w:rsidRDefault="00995DA4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0B1547AC" w14:textId="3FD00D67" w:rsidR="00995DA4" w:rsidRDefault="00995DA4" w:rsidP="00196EE1">
      <w:pPr>
        <w:spacing w:after="0" w:line="360" w:lineRule="auto"/>
        <w:jc w:val="both"/>
        <w:rPr>
          <w:sz w:val="24"/>
          <w:szCs w:val="24"/>
        </w:rPr>
      </w:pPr>
      <w:r w:rsidRPr="00995DA4">
        <w:rPr>
          <w:sz w:val="24"/>
          <w:szCs w:val="24"/>
        </w:rPr>
        <w:t>Opäť devätnásť respondentov uviedlo, že je spokojných s poskytovaním informácií zo strany personálu a osem ich je čiastočne spokojných.</w:t>
      </w:r>
    </w:p>
    <w:p w14:paraId="2B9EF047" w14:textId="06BACDB9" w:rsidR="008E2BB5" w:rsidRDefault="008E2BB5" w:rsidP="00196EE1">
      <w:pPr>
        <w:spacing w:after="0" w:line="360" w:lineRule="auto"/>
        <w:jc w:val="both"/>
        <w:rPr>
          <w:sz w:val="24"/>
          <w:szCs w:val="24"/>
        </w:rPr>
      </w:pPr>
    </w:p>
    <w:p w14:paraId="749D8CAE" w14:textId="40F87E7B" w:rsidR="008E2BB5" w:rsidRDefault="008E2BB5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8E2BB5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lastRenderedPageBreak/>
        <w:t>Ste spokojná/spokojný s prístupom zamestnancov zariadenia k Vášmu príbuznému?</w:t>
      </w:r>
    </w:p>
    <w:p w14:paraId="6D8FCEAC" w14:textId="77777777" w:rsidR="008E2BB5" w:rsidRPr="008E2BB5" w:rsidRDefault="008E2BB5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23ECD228" w14:textId="4594F0D1" w:rsidR="008E2BB5" w:rsidRDefault="008E2BB5" w:rsidP="00196EE1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E6A63A" wp14:editId="70773DC4">
            <wp:extent cx="5505450" cy="24765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E75DDC" w14:textId="3008BC41" w:rsidR="008E2BB5" w:rsidRDefault="008E2BB5" w:rsidP="00196EE1">
      <w:pPr>
        <w:spacing w:after="0" w:line="360" w:lineRule="auto"/>
        <w:jc w:val="both"/>
        <w:rPr>
          <w:sz w:val="24"/>
          <w:szCs w:val="24"/>
        </w:rPr>
      </w:pPr>
    </w:p>
    <w:p w14:paraId="5A2AE2DA" w14:textId="126AAED2" w:rsidR="008E2BB5" w:rsidRDefault="008E2BB5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Väčšina respondentov je spokojných s prístupom zamestnancov zariadenia k ich príbuznému, štyria uviedli, že sú čiastočne spokojný a dvaja uviedli možnosť „iné“, bližšie však už viac nešpecifikovali. </w:t>
      </w:r>
    </w:p>
    <w:p w14:paraId="21C17014" w14:textId="77777777" w:rsidR="00196EE1" w:rsidRDefault="00196EE1" w:rsidP="00196EE1">
      <w:pPr>
        <w:spacing w:after="0" w:line="360" w:lineRule="auto"/>
        <w:jc w:val="both"/>
        <w:rPr>
          <w:sz w:val="24"/>
          <w:szCs w:val="24"/>
        </w:rPr>
      </w:pPr>
    </w:p>
    <w:p w14:paraId="63A207D3" w14:textId="327982B9" w:rsidR="000F31CC" w:rsidRDefault="000F31CC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0F31CC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Ste spokojná/spokojný s poskytovaným ubytovaním a s vybavenosťou izby Vášho príbuzného?</w:t>
      </w:r>
    </w:p>
    <w:p w14:paraId="7A98C4A7" w14:textId="77777777" w:rsidR="00196EE1" w:rsidRDefault="00196EE1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14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4D1DAC34" w14:textId="7EA44447" w:rsidR="000F31CC" w:rsidRPr="000F31CC" w:rsidRDefault="00E47224" w:rsidP="00E47224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 </w:t>
      </w:r>
      <w:r w:rsidR="000F31CC"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44608D18" wp14:editId="3F4372B0">
            <wp:extent cx="5629275" cy="23050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08C1F6" w14:textId="3435B1DA" w:rsidR="000F31CC" w:rsidRDefault="000F31CC" w:rsidP="00196EE1">
      <w:pPr>
        <w:spacing w:after="0" w:line="360" w:lineRule="auto"/>
        <w:jc w:val="both"/>
        <w:rPr>
          <w:sz w:val="24"/>
          <w:szCs w:val="24"/>
        </w:rPr>
      </w:pPr>
    </w:p>
    <w:p w14:paraId="0AF4BE1B" w14:textId="540452E9" w:rsidR="000F31CC" w:rsidRDefault="000F31CC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Polovica opýtaných je spokojných s poskytovan</w:t>
      </w:r>
      <w:r w:rsidR="00C83AFF">
        <w:rPr>
          <w:sz w:val="24"/>
          <w:szCs w:val="24"/>
        </w:rPr>
        <w:t>ý</w:t>
      </w:r>
      <w:r>
        <w:rPr>
          <w:sz w:val="24"/>
          <w:szCs w:val="24"/>
        </w:rPr>
        <w:t>m ubytovaním a s vybavenosťou izby svojho príbuzného, sedem respondentov je čiastočne spokojných</w:t>
      </w:r>
      <w:r w:rsidR="00C83AFF">
        <w:rPr>
          <w:sz w:val="24"/>
          <w:szCs w:val="24"/>
        </w:rPr>
        <w:t xml:space="preserve">, jeden opýtaný je nespokojný a päť respondentov uviedlo možnosť „iné“ , ale bližšie nič viac  nerozpísali. </w:t>
      </w:r>
    </w:p>
    <w:p w14:paraId="16A8E723" w14:textId="3B3C8C10" w:rsidR="00A10727" w:rsidRDefault="00A10727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A10727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lastRenderedPageBreak/>
        <w:t>Ako celkovo hodnotíte priestory (interiér a exteriér) zariadenia?</w:t>
      </w:r>
    </w:p>
    <w:p w14:paraId="1CD619EE" w14:textId="77777777" w:rsidR="00A10727" w:rsidRDefault="00A10727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439A27DB" w14:textId="3A69A9F6" w:rsidR="00A10727" w:rsidRPr="00A10727" w:rsidRDefault="00A10727" w:rsidP="00E47224">
      <w:pPr>
        <w:pStyle w:val="Nadpis1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02AA2893" wp14:editId="60FD1B1F">
            <wp:extent cx="5486400" cy="249555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EFD03F" w14:textId="69322A48" w:rsidR="00A10727" w:rsidRDefault="00A10727" w:rsidP="00196EE1">
      <w:pPr>
        <w:spacing w:after="0" w:line="360" w:lineRule="auto"/>
        <w:jc w:val="both"/>
        <w:rPr>
          <w:sz w:val="24"/>
          <w:szCs w:val="24"/>
        </w:rPr>
      </w:pPr>
    </w:p>
    <w:p w14:paraId="448CFD99" w14:textId="19939C10" w:rsidR="00A10727" w:rsidRDefault="00A10727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otázku ako celkovo hodnotíte priestory zariadenia bolo spokojných </w:t>
      </w:r>
      <w:r w:rsidR="00C10AB1">
        <w:rPr>
          <w:sz w:val="24"/>
          <w:szCs w:val="24"/>
        </w:rPr>
        <w:t>šestnásť</w:t>
      </w:r>
      <w:r>
        <w:rPr>
          <w:sz w:val="24"/>
          <w:szCs w:val="24"/>
        </w:rPr>
        <w:t xml:space="preserve"> </w:t>
      </w:r>
      <w:r w:rsidR="00C10AB1">
        <w:rPr>
          <w:sz w:val="24"/>
          <w:szCs w:val="24"/>
        </w:rPr>
        <w:t>respondentov, 8 respondentov bolo čiastočne spokojných a traja respondenti uvideli možnosť „iné“.</w:t>
      </w:r>
    </w:p>
    <w:p w14:paraId="4ED6C849" w14:textId="77777777" w:rsidR="00196EE1" w:rsidRDefault="00196EE1" w:rsidP="00196EE1">
      <w:pPr>
        <w:spacing w:after="0" w:line="360" w:lineRule="auto"/>
        <w:jc w:val="both"/>
        <w:rPr>
          <w:sz w:val="24"/>
          <w:szCs w:val="24"/>
        </w:rPr>
      </w:pPr>
    </w:p>
    <w:p w14:paraId="38973C0B" w14:textId="44BFEB9F" w:rsidR="007806BC" w:rsidRDefault="007806BC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7806BC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Ako hodnotíte čistotu a poriadok v zariadení?</w:t>
      </w:r>
    </w:p>
    <w:p w14:paraId="65568F2F" w14:textId="77777777" w:rsidR="007806BC" w:rsidRPr="007806BC" w:rsidRDefault="007806B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1EABE1FB" w14:textId="6960337E" w:rsidR="007806BC" w:rsidRDefault="00E47224" w:rsidP="00E472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411B">
        <w:rPr>
          <w:noProof/>
          <w:sz w:val="24"/>
          <w:szCs w:val="24"/>
        </w:rPr>
        <w:drawing>
          <wp:inline distT="0" distB="0" distL="0" distR="0" wp14:anchorId="7483B9E9" wp14:editId="750724CB">
            <wp:extent cx="5581650" cy="25146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02196D" w14:textId="7396408A" w:rsidR="00FC411B" w:rsidRDefault="00FC411B" w:rsidP="00196EE1">
      <w:pPr>
        <w:spacing w:after="0" w:line="360" w:lineRule="auto"/>
        <w:jc w:val="both"/>
        <w:rPr>
          <w:sz w:val="24"/>
          <w:szCs w:val="24"/>
        </w:rPr>
      </w:pPr>
    </w:p>
    <w:p w14:paraId="6636D515" w14:textId="279AAE93" w:rsidR="00FC411B" w:rsidRDefault="00FC411B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čistotou a poriadkom v zariadení je spokojných dvadsať  respondentov, čiastočne spokojných je päť a dvaja respondenti uviedli možnosť „iné“.</w:t>
      </w:r>
    </w:p>
    <w:p w14:paraId="7428113F" w14:textId="3C9CF3BD" w:rsidR="00FC411B" w:rsidRDefault="00FC411B" w:rsidP="00196EE1">
      <w:pPr>
        <w:spacing w:after="0" w:line="360" w:lineRule="auto"/>
        <w:jc w:val="both"/>
        <w:rPr>
          <w:sz w:val="24"/>
          <w:szCs w:val="24"/>
        </w:rPr>
      </w:pPr>
    </w:p>
    <w:p w14:paraId="6C3F6F00" w14:textId="77777777" w:rsidR="00F60635" w:rsidRDefault="00F60635" w:rsidP="00196EE1">
      <w:pPr>
        <w:spacing w:after="0" w:line="360" w:lineRule="auto"/>
        <w:jc w:val="both"/>
        <w:rPr>
          <w:sz w:val="24"/>
          <w:szCs w:val="24"/>
        </w:rPr>
      </w:pPr>
    </w:p>
    <w:p w14:paraId="41D9B31A" w14:textId="74071CB4" w:rsidR="00FC411B" w:rsidRDefault="00FC411B" w:rsidP="00196EE1">
      <w:pPr>
        <w:pStyle w:val="Nadpi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FC411B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lastRenderedPageBreak/>
        <w:t>Ste spokojná/spokojný s poskytovanou starostlivosťou týkajúcou sa hygieny a čistoty u vášho príbuzného (sprchovanie, kúpanie, prebaľovanie, čistota oblečenia)?</w:t>
      </w:r>
    </w:p>
    <w:p w14:paraId="4FE52465" w14:textId="77777777" w:rsidR="00F60635" w:rsidRDefault="00F60635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73D9502B" w14:textId="610114EA" w:rsidR="00FC411B" w:rsidRDefault="00E47224" w:rsidP="00E47224">
      <w:pPr>
        <w:pStyle w:val="Nadpis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   </w:t>
      </w:r>
      <w:r w:rsidR="00FC411B"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76693E6C" wp14:editId="4A80B609">
            <wp:extent cx="5514975" cy="22860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B4CA6B" w14:textId="77777777" w:rsidR="00FC411B" w:rsidRPr="00FC411B" w:rsidRDefault="00FC411B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39B87B73" w14:textId="69065C56" w:rsidR="00FC411B" w:rsidRDefault="00105719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Dvadsať respondentov je spokojných s poskytovanou starostlivosťou týkajúcich sa hygieny a čistoty svojho príbuzného, štyria respondenti sú čiastočne spokojný dvaja respondenti sú nespokojný a jeden respondent uviedol možnosť „iné“.</w:t>
      </w:r>
      <w:r w:rsidR="00F60635">
        <w:rPr>
          <w:sz w:val="24"/>
          <w:szCs w:val="24"/>
        </w:rPr>
        <w:t xml:space="preserve">  </w:t>
      </w:r>
    </w:p>
    <w:p w14:paraId="3411348C" w14:textId="77777777" w:rsidR="00E47224" w:rsidRDefault="00E47224" w:rsidP="00196EE1">
      <w:pPr>
        <w:spacing w:after="0" w:line="360" w:lineRule="auto"/>
        <w:jc w:val="both"/>
        <w:rPr>
          <w:sz w:val="24"/>
          <w:szCs w:val="24"/>
        </w:rPr>
      </w:pPr>
    </w:p>
    <w:p w14:paraId="43F8F92D" w14:textId="77777777" w:rsidR="00F60635" w:rsidRDefault="00F60635" w:rsidP="00196EE1">
      <w:pPr>
        <w:pStyle w:val="Nadpis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bCs w:val="0"/>
          <w:color w:val="000000"/>
          <w:spacing w:val="4"/>
          <w:sz w:val="42"/>
          <w:szCs w:val="42"/>
        </w:rPr>
      </w:pPr>
      <w:r w:rsidRPr="00F60635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9. Ste spokojná/spokojný s pripravovaným jedlom/s podávanou stravou v zariadení?</w:t>
      </w:r>
    </w:p>
    <w:p w14:paraId="5D848AD6" w14:textId="77777777" w:rsidR="00F60635" w:rsidRDefault="00F60635" w:rsidP="00196EE1">
      <w:pPr>
        <w:spacing w:after="0" w:line="360" w:lineRule="auto"/>
        <w:jc w:val="both"/>
        <w:rPr>
          <w:sz w:val="24"/>
          <w:szCs w:val="24"/>
        </w:rPr>
      </w:pPr>
    </w:p>
    <w:p w14:paraId="0676D144" w14:textId="7EDC41E3" w:rsidR="00F60635" w:rsidRDefault="00E47224" w:rsidP="00E47224">
      <w:p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F60635">
        <w:rPr>
          <w:noProof/>
          <w:sz w:val="24"/>
          <w:szCs w:val="24"/>
        </w:rPr>
        <w:drawing>
          <wp:inline distT="0" distB="0" distL="0" distR="0" wp14:anchorId="7FE1266B" wp14:editId="2A52E4C8">
            <wp:extent cx="5514975" cy="253365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EAEB15" w14:textId="724970AC" w:rsidR="00F60635" w:rsidRDefault="00F60635" w:rsidP="00196EE1">
      <w:pPr>
        <w:spacing w:after="0" w:line="360" w:lineRule="auto"/>
        <w:jc w:val="both"/>
        <w:rPr>
          <w:sz w:val="24"/>
          <w:szCs w:val="24"/>
        </w:rPr>
      </w:pPr>
    </w:p>
    <w:p w14:paraId="067473FE" w14:textId="13C84295" w:rsidR="00F60635" w:rsidRDefault="00F60635" w:rsidP="00196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otázku spokojnosti s podávanou stravou odpovedalo štrnásť respondentov, že sú spokojný, šesť respondentov je čiastočne spokojných, päť nespokojných a dvaja respondenti uviedli možnosť „iné“.</w:t>
      </w:r>
      <w:r w:rsidR="00077CFA">
        <w:rPr>
          <w:sz w:val="24"/>
          <w:szCs w:val="24"/>
        </w:rPr>
        <w:t xml:space="preserve"> </w:t>
      </w:r>
    </w:p>
    <w:p w14:paraId="2397BE40" w14:textId="2B0FAF63" w:rsidR="00676F4C" w:rsidRDefault="00676F4C" w:rsidP="00196EE1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lastRenderedPageBreak/>
        <w:t xml:space="preserve"> </w:t>
      </w:r>
      <w:r w:rsidRPr="00676F4C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Ste spokojná/spokojný s aktivitami realizovanými terapeutkou pre klientov?</w:t>
      </w:r>
    </w:p>
    <w:p w14:paraId="133BA20E" w14:textId="77777777" w:rsidR="00676F4C" w:rsidRDefault="00676F4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51DDB6C1" w14:textId="18C150B1" w:rsidR="00676F4C" w:rsidRDefault="00676F4C" w:rsidP="00E47224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2EAC4B84" wp14:editId="424EC28B">
            <wp:extent cx="5619750" cy="2524125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4153F7" w14:textId="243F1761" w:rsidR="00676F4C" w:rsidRDefault="00676F4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2370A641" w14:textId="24353E01" w:rsidR="00676F4C" w:rsidRDefault="00676F4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S aktivitami realizovanými terapeutkou pre klientov je spokojných sedemnásť respondentov,  traja sú čiastočne spokojný, dvaja nespokojný a možnosť „iné“ označilo šesť respondentov.</w:t>
      </w:r>
    </w:p>
    <w:p w14:paraId="2998792B" w14:textId="596D2110" w:rsidR="00676F4C" w:rsidRDefault="00676F4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2D22DA4F" w14:textId="562C44C1" w:rsidR="00676F4C" w:rsidRDefault="00676F4C" w:rsidP="00196EE1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676F4C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Je podľa Vás, Váš blízky spokojný/spokojná v našom zariadení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?</w:t>
      </w:r>
    </w:p>
    <w:p w14:paraId="749D8556" w14:textId="4B0A4D65" w:rsidR="00676F4C" w:rsidRPr="00676F4C" w:rsidRDefault="00E47224" w:rsidP="00E47224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                  </w:t>
      </w:r>
      <w:r w:rsidR="00676F4C">
        <w:rPr>
          <w:rFonts w:asciiTheme="minorHAnsi" w:eastAsiaTheme="minorHAnsi" w:hAnsiTheme="minorHAnsi" w:cstheme="minorBidi"/>
          <w:noProof/>
          <w:kern w:val="0"/>
          <w:sz w:val="24"/>
          <w:szCs w:val="24"/>
          <w:lang w:eastAsia="en-US"/>
        </w:rPr>
        <w:drawing>
          <wp:inline distT="0" distB="0" distL="0" distR="0" wp14:anchorId="1C4697D7" wp14:editId="3AC5A745">
            <wp:extent cx="5848350" cy="257175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9A56BA" w14:textId="77777777" w:rsidR="00676F4C" w:rsidRDefault="00676F4C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10BF9A3F" w14:textId="01F3B53E" w:rsidR="00676F4C" w:rsidRDefault="00077CFA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Na otázku či je ich príbuzný spokojný v našom zariadení šestnásť respondentov uviedlo, že je spokojný, osem uviedlo možnosť čiastočne spokojný, dvaja nespokojný a jeden respondent zvolil možnosť „iné“.</w:t>
      </w:r>
    </w:p>
    <w:p w14:paraId="0CCC511D" w14:textId="224927DF" w:rsidR="00077CFA" w:rsidRDefault="00077CFA" w:rsidP="00196EE1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077CFA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lastRenderedPageBreak/>
        <w:t>Vaše pripomienky, návrhy, pochvaly:</w:t>
      </w:r>
    </w:p>
    <w:p w14:paraId="38D6C4D0" w14:textId="4856D04D" w:rsidR="00077CFA" w:rsidRDefault="00077CFA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077CF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V poslednej otázke mali príbuzný možnosť vyjadriť svoje pripomi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e</w:t>
      </w:r>
      <w:r w:rsidRPr="00077CF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nky, návrhy a pochvaly.</w:t>
      </w:r>
    </w:p>
    <w:p w14:paraId="4581FEE7" w14:textId="16BF9E3A" w:rsidR="00185E7D" w:rsidRDefault="00185E7D" w:rsidP="00196EE1">
      <w:pPr>
        <w:pStyle w:val="Nadpis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Väčšina respondentov 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vyjadrila spokojnosť od prijatia príbuzného až po pobyt</w:t>
      </w:r>
      <w:r w:rsidR="00E47224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.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E47224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P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oďakova</w:t>
      </w:r>
      <w:r w:rsidR="00E47224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la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E47224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sa 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za  starostlivosť všetkým zamestnancom  o blízkych, dobrý prístup ku klientom aj rodine. Pracovníkov hodnotia ako milých, 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príjemných,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ochotných a usmiatych. Pochvalu 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sme dostali aj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E47224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za 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čisté prostredie a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udržovaný kvetinový záhon  v areály. 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Uvítali by 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však 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častejšie návštevy lekára v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 </w:t>
      </w:r>
      <w:r w:rsidR="0092097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zariadení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, možnosť zabezpečenia fyzioterapeuta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,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 viac aktivít pre menej aktívnych k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l</w:t>
      </w:r>
      <w:r w:rsidR="00BF160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ientov</w:t>
      </w:r>
      <w:r w:rsidR="00EB4595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, pestrejšiu stravu a lepšie vybavenie izieb.</w:t>
      </w:r>
    </w:p>
    <w:p w14:paraId="5025C53A" w14:textId="77777777" w:rsidR="00585E18" w:rsidRDefault="00585E18" w:rsidP="00C14D8C">
      <w:pPr>
        <w:pStyle w:val="Nadpis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5102B654" w14:textId="77777777" w:rsidR="00077CFA" w:rsidRPr="00585E18" w:rsidRDefault="00077CFA" w:rsidP="00C14D8C">
      <w:pPr>
        <w:spacing w:after="0" w:line="360" w:lineRule="auto"/>
        <w:ind w:firstLine="708"/>
        <w:jc w:val="both"/>
        <w:rPr>
          <w:sz w:val="24"/>
          <w:szCs w:val="24"/>
        </w:rPr>
      </w:pPr>
      <w:r w:rsidRPr="00585E18">
        <w:rPr>
          <w:sz w:val="24"/>
          <w:szCs w:val="24"/>
        </w:rPr>
        <w:t xml:space="preserve">Výsledky dotazníka budú </w:t>
      </w:r>
      <w:proofErr w:type="spellStart"/>
      <w:r w:rsidRPr="00585E18">
        <w:rPr>
          <w:sz w:val="24"/>
          <w:szCs w:val="24"/>
        </w:rPr>
        <w:t>prejednané</w:t>
      </w:r>
      <w:proofErr w:type="spellEnd"/>
      <w:r w:rsidRPr="00585E18">
        <w:rPr>
          <w:sz w:val="24"/>
          <w:szCs w:val="24"/>
        </w:rPr>
        <w:t xml:space="preserve"> na najbližšom zasadnutí rady prijímateľov za prítomnosti riaditeľky, hlavnej sestry, vedúcej stravovacieho úseku a sociálnej pracovníčky zariadenia.</w:t>
      </w:r>
    </w:p>
    <w:p w14:paraId="55257491" w14:textId="77777777" w:rsidR="00F60635" w:rsidRPr="00995DA4" w:rsidRDefault="00F60635" w:rsidP="00C14D8C">
      <w:pPr>
        <w:spacing w:after="0" w:line="360" w:lineRule="auto"/>
        <w:jc w:val="both"/>
        <w:rPr>
          <w:sz w:val="24"/>
          <w:szCs w:val="24"/>
        </w:rPr>
      </w:pPr>
    </w:p>
    <w:sectPr w:rsidR="00F60635" w:rsidRPr="0099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8B9"/>
    <w:multiLevelType w:val="hybridMultilevel"/>
    <w:tmpl w:val="12B4D3BE"/>
    <w:lvl w:ilvl="0" w:tplc="C3CE595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8A0878"/>
    <w:multiLevelType w:val="hybridMultilevel"/>
    <w:tmpl w:val="B9767A50"/>
    <w:lvl w:ilvl="0" w:tplc="FFD41E0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D5F"/>
    <w:multiLevelType w:val="hybridMultilevel"/>
    <w:tmpl w:val="A672DB14"/>
    <w:lvl w:ilvl="0" w:tplc="794A94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4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1E3A"/>
    <w:multiLevelType w:val="hybridMultilevel"/>
    <w:tmpl w:val="2A12786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D96"/>
    <w:multiLevelType w:val="hybridMultilevel"/>
    <w:tmpl w:val="97C4C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56BE"/>
    <w:multiLevelType w:val="hybridMultilevel"/>
    <w:tmpl w:val="2B328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6604">
    <w:abstractNumId w:val="5"/>
  </w:num>
  <w:num w:numId="2" w16cid:durableId="52391518">
    <w:abstractNumId w:val="4"/>
  </w:num>
  <w:num w:numId="3" w16cid:durableId="1645313871">
    <w:abstractNumId w:val="2"/>
  </w:num>
  <w:num w:numId="4" w16cid:durableId="1218131257">
    <w:abstractNumId w:val="0"/>
  </w:num>
  <w:num w:numId="5" w16cid:durableId="1564365743">
    <w:abstractNumId w:val="3"/>
  </w:num>
  <w:num w:numId="6" w16cid:durableId="18670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3D"/>
    <w:rsid w:val="00077CFA"/>
    <w:rsid w:val="000828E4"/>
    <w:rsid w:val="000F31CC"/>
    <w:rsid w:val="00105719"/>
    <w:rsid w:val="00185E7D"/>
    <w:rsid w:val="00196EE1"/>
    <w:rsid w:val="00237673"/>
    <w:rsid w:val="002D5C44"/>
    <w:rsid w:val="002E2FAA"/>
    <w:rsid w:val="00495812"/>
    <w:rsid w:val="00585E18"/>
    <w:rsid w:val="005D0381"/>
    <w:rsid w:val="00676F4C"/>
    <w:rsid w:val="006B483F"/>
    <w:rsid w:val="007151E7"/>
    <w:rsid w:val="007806BC"/>
    <w:rsid w:val="00830209"/>
    <w:rsid w:val="008E2BB5"/>
    <w:rsid w:val="00920970"/>
    <w:rsid w:val="00951850"/>
    <w:rsid w:val="00987624"/>
    <w:rsid w:val="00995DA4"/>
    <w:rsid w:val="00A10727"/>
    <w:rsid w:val="00A25E20"/>
    <w:rsid w:val="00A455C4"/>
    <w:rsid w:val="00BF1602"/>
    <w:rsid w:val="00BF2171"/>
    <w:rsid w:val="00C10AB1"/>
    <w:rsid w:val="00C14D8C"/>
    <w:rsid w:val="00C83AFF"/>
    <w:rsid w:val="00CB22C7"/>
    <w:rsid w:val="00DB4C63"/>
    <w:rsid w:val="00DB563D"/>
    <w:rsid w:val="00E47224"/>
    <w:rsid w:val="00E70CBB"/>
    <w:rsid w:val="00EB4595"/>
    <w:rsid w:val="00F60635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449C"/>
  <w15:chartTrackingRefBased/>
  <w15:docId w15:val="{3D454628-E3E0-48F5-869B-3BE63B6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E2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581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2FA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F-4707-A815-7E302CB15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13675023"/>
        <c:axId val="2113682511"/>
      </c:barChart>
      <c:catAx>
        <c:axId val="2113675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113682511"/>
        <c:crosses val="autoZero"/>
        <c:auto val="1"/>
        <c:lblAlgn val="ctr"/>
        <c:lblOffset val="100"/>
        <c:noMultiLvlLbl val="0"/>
      </c:catAx>
      <c:valAx>
        <c:axId val="2113682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113675023"/>
        <c:crosses val="autoZero"/>
        <c:crossBetween val="between"/>
      </c:valAx>
      <c:spPr>
        <a:noFill/>
        <a:ln w="3175">
          <a:solidFill>
            <a:schemeClr val="accent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 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0-4670-A900-DEEBF1C92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927503"/>
        <c:axId val="453928751"/>
      </c:barChart>
      <c:catAx>
        <c:axId val="453927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28751"/>
        <c:crosses val="autoZero"/>
        <c:auto val="1"/>
        <c:lblAlgn val="ctr"/>
        <c:lblOffset val="100"/>
        <c:noMultiLvlLbl val="0"/>
      </c:catAx>
      <c:valAx>
        <c:axId val="45392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27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2-4D1F-97F5-5248F4CB4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932079"/>
        <c:axId val="453932495"/>
      </c:barChart>
      <c:catAx>
        <c:axId val="453932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32495"/>
        <c:crosses val="autoZero"/>
        <c:auto val="1"/>
        <c:lblAlgn val="ctr"/>
        <c:lblOffset val="100"/>
        <c:noMultiLvlLbl val="0"/>
      </c:catAx>
      <c:valAx>
        <c:axId val="453932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32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čiatočne spokojný</c:v>
                </c:pt>
                <c:pt idx="2">
                  <c:v>nepokojný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B-4C7C-89D4-986FD0E71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296191"/>
        <c:axId val="39294527"/>
      </c:barChart>
      <c:catAx>
        <c:axId val="3929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9294527"/>
        <c:crosses val="autoZero"/>
        <c:auto val="1"/>
        <c:lblAlgn val="ctr"/>
        <c:lblOffset val="100"/>
        <c:noMultiLvlLbl val="0"/>
      </c:catAx>
      <c:valAx>
        <c:axId val="3929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9296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spokojny</c:v>
                </c:pt>
                <c:pt idx="2">
                  <c:v>nespokojný</c:v>
                </c:pt>
                <c:pt idx="3">
                  <c:v>iné 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FD-4123-8F49-10CF324B06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70314783"/>
        <c:axId val="370316863"/>
      </c:barChart>
      <c:catAx>
        <c:axId val="370314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70316863"/>
        <c:crosses val="autoZero"/>
        <c:auto val="1"/>
        <c:lblAlgn val="ctr"/>
        <c:lblOffset val="100"/>
        <c:noMultiLvlLbl val="0"/>
      </c:catAx>
      <c:valAx>
        <c:axId val="370316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70314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2-4B74-B82E-6B698067E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8362751"/>
        <c:axId val="178357343"/>
      </c:barChart>
      <c:catAx>
        <c:axId val="178362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8357343"/>
        <c:crosses val="autoZero"/>
        <c:auto val="1"/>
        <c:lblAlgn val="ctr"/>
        <c:lblOffset val="100"/>
        <c:noMultiLvlLbl val="0"/>
      </c:catAx>
      <c:valAx>
        <c:axId val="178357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836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2E-4065-A41B-5090016A2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8281775"/>
        <c:axId val="188282191"/>
      </c:barChart>
      <c:catAx>
        <c:axId val="188281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8282191"/>
        <c:crosses val="autoZero"/>
        <c:auto val="1"/>
        <c:lblAlgn val="ctr"/>
        <c:lblOffset val="100"/>
        <c:noMultiLvlLbl val="0"/>
      </c:catAx>
      <c:valAx>
        <c:axId val="188282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8281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C-487E-8BA7-711E7A3E8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75510511"/>
        <c:axId val="275511759"/>
      </c:barChart>
      <c:catAx>
        <c:axId val="2755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75511759"/>
        <c:crosses val="autoZero"/>
        <c:auto val="1"/>
        <c:lblAlgn val="ctr"/>
        <c:lblOffset val="100"/>
        <c:noMultiLvlLbl val="0"/>
      </c:catAx>
      <c:valAx>
        <c:axId val="275511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75510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20</c:v>
                </c:pt>
                <c:pt idx="1">
                  <c:v>5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A-48D1-82B0-1B65724F5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0611279"/>
        <c:axId val="370611695"/>
      </c:barChart>
      <c:catAx>
        <c:axId val="370611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70611695"/>
        <c:crosses val="autoZero"/>
        <c:auto val="1"/>
        <c:lblAlgn val="ctr"/>
        <c:lblOffset val="100"/>
        <c:noMultiLvlLbl val="0"/>
      </c:catAx>
      <c:valAx>
        <c:axId val="370611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70611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 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7-4D0A-93B1-9D00A79AF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923343"/>
        <c:axId val="453928335"/>
      </c:barChart>
      <c:catAx>
        <c:axId val="45392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28335"/>
        <c:crosses val="autoZero"/>
        <c:auto val="1"/>
        <c:lblAlgn val="ctr"/>
        <c:lblOffset val="100"/>
        <c:noMultiLvlLbl val="0"/>
      </c:catAx>
      <c:valAx>
        <c:axId val="45392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3923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Hárok1!$A$2:$A$5</c:f>
              <c:strCache>
                <c:ptCount val="4"/>
                <c:pt idx="0">
                  <c:v>spokojný</c:v>
                </c:pt>
                <c:pt idx="1">
                  <c:v>čiastočne spokojný</c:v>
                </c:pt>
                <c:pt idx="2">
                  <c:v>nespokojný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307-8ABB-DA0A30D93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1608799"/>
        <c:axId val="451621279"/>
      </c:barChart>
      <c:catAx>
        <c:axId val="45160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1621279"/>
        <c:crosses val="autoZero"/>
        <c:auto val="1"/>
        <c:lblAlgn val="ctr"/>
        <c:lblOffset val="100"/>
        <c:noMultiLvlLbl val="0"/>
      </c:catAx>
      <c:valAx>
        <c:axId val="451621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51608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social3@dpsgbely.sk</dc:creator>
  <cp:keywords/>
  <dc:description/>
  <cp:lastModifiedBy>social3@dpsgbely.sk</cp:lastModifiedBy>
  <cp:revision>19</cp:revision>
  <dcterms:created xsi:type="dcterms:W3CDTF">2022-12-05T11:04:00Z</dcterms:created>
  <dcterms:modified xsi:type="dcterms:W3CDTF">2022-12-14T13:32:00Z</dcterms:modified>
</cp:coreProperties>
</file>